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5" w:rsidRPr="00760B3E" w:rsidRDefault="008C5CA9">
      <w:pPr>
        <w:rPr>
          <w:rFonts w:ascii="黑体" w:eastAsia="黑体" w:hAnsi="黑体" w:hint="eastAsia"/>
          <w:color w:val="000000"/>
          <w:sz w:val="32"/>
          <w:szCs w:val="32"/>
        </w:rPr>
      </w:pPr>
      <w:r w:rsidRPr="00760B3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A74959" w:rsidRPr="00760B3E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8C5CA9" w:rsidRPr="00DE3364" w:rsidRDefault="008C5CA9" w:rsidP="00DE3364">
      <w:pPr>
        <w:pStyle w:val="a5"/>
        <w:widowControl/>
        <w:ind w:firstLine="643"/>
        <w:rPr>
          <w:rFonts w:hint="eastAsia"/>
          <w:b/>
          <w:sz w:val="32"/>
          <w:szCs w:val="32"/>
        </w:rPr>
      </w:pPr>
    </w:p>
    <w:p w:rsidR="008C5CA9" w:rsidRPr="0032148F" w:rsidRDefault="008C5CA9" w:rsidP="00DE3364">
      <w:pPr>
        <w:pStyle w:val="a5"/>
        <w:widowControl/>
        <w:ind w:firstLineChars="0" w:firstLine="0"/>
        <w:jc w:val="center"/>
        <w:rPr>
          <w:rFonts w:ascii="宋体" w:hAnsi="宋体" w:hint="eastAsia"/>
          <w:b/>
          <w:sz w:val="32"/>
          <w:szCs w:val="32"/>
        </w:rPr>
      </w:pPr>
      <w:r w:rsidRPr="0032148F">
        <w:rPr>
          <w:rFonts w:ascii="宋体" w:hAnsi="宋体" w:hint="eastAsia"/>
          <w:b/>
          <w:sz w:val="32"/>
          <w:szCs w:val="32"/>
        </w:rPr>
        <w:t>项目信息管理系统使用指南(社会组织)</w:t>
      </w:r>
    </w:p>
    <w:p w:rsidR="00320257" w:rsidRPr="00320257" w:rsidRDefault="00320257" w:rsidP="00320257">
      <w:pPr>
        <w:pStyle w:val="a5"/>
        <w:widowControl/>
        <w:ind w:firstLine="883"/>
        <w:rPr>
          <w:rFonts w:ascii="宋体" w:hAnsi="宋体" w:hint="eastAsia"/>
          <w:b/>
          <w:sz w:val="44"/>
          <w:szCs w:val="44"/>
        </w:rPr>
      </w:pPr>
    </w:p>
    <w:p w:rsidR="00320257" w:rsidRPr="00320257" w:rsidRDefault="00320257" w:rsidP="00320257">
      <w:pPr>
        <w:pStyle w:val="a5"/>
        <w:widowControl/>
        <w:ind w:firstLineChars="196" w:firstLine="630"/>
        <w:rPr>
          <w:rFonts w:ascii="宋体" w:hAnsi="宋体" w:hint="eastAsia"/>
          <w:b/>
          <w:sz w:val="32"/>
          <w:szCs w:val="44"/>
        </w:rPr>
      </w:pPr>
      <w:r w:rsidRPr="00320257">
        <w:rPr>
          <w:rFonts w:ascii="宋体" w:hAnsi="宋体" w:hint="eastAsia"/>
          <w:b/>
          <w:sz w:val="32"/>
          <w:szCs w:val="44"/>
        </w:rPr>
        <w:t>一、软件安装</w:t>
      </w:r>
    </w:p>
    <w:p w:rsidR="00320257" w:rsidRPr="00320257" w:rsidRDefault="00320257" w:rsidP="00320257">
      <w:pPr>
        <w:pStyle w:val="a5"/>
        <w:widowControl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1、解压安装包后，打开文件夹，看到如下界面，双击CDFace.exe，在弹出的界面中选择系统安装，然后全部默认点下一步，直至软件安装完成，然后点完成，最后点退出安装。</w:t>
      </w:r>
    </w:p>
    <w:p w:rsidR="00320257" w:rsidRPr="00320257" w:rsidRDefault="00320257" w:rsidP="00320257">
      <w:pPr>
        <w:pStyle w:val="a5"/>
        <w:widowControl/>
        <w:ind w:left="420" w:firstLineChars="0" w:firstLine="0"/>
        <w:rPr>
          <w:rFonts w:ascii="宋体" w:hAnsi="宋体" w:hint="eastAsia"/>
          <w:sz w:val="30"/>
        </w:rPr>
      </w:pPr>
      <w:r w:rsidRPr="00320257">
        <w:rPr>
          <w:rFonts w:ascii="宋体" w:hAnsi="宋体" w:hint="eastAsia"/>
          <w:sz w:val="30"/>
        </w:rPr>
        <w:t xml:space="preserve">           </w:t>
      </w:r>
      <w:r w:rsidR="00BD76B8">
        <w:rPr>
          <w:rFonts w:ascii="宋体" w:hAnsi="宋体" w:hint="eastAsia"/>
          <w:noProof/>
          <w:sz w:val="30"/>
        </w:rPr>
        <w:drawing>
          <wp:inline distT="0" distB="0" distL="0" distR="0">
            <wp:extent cx="2819400" cy="18097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98" w:firstLine="315"/>
        <w:rPr>
          <w:rFonts w:ascii="宋体" w:hAnsi="宋体" w:hint="eastAsia"/>
          <w:b/>
          <w:sz w:val="32"/>
          <w:szCs w:val="44"/>
        </w:rPr>
      </w:pPr>
      <w:r w:rsidRPr="00320257">
        <w:rPr>
          <w:rFonts w:ascii="宋体" w:hAnsi="宋体" w:hint="eastAsia"/>
          <w:b/>
          <w:sz w:val="32"/>
          <w:szCs w:val="44"/>
        </w:rPr>
        <w:t>二、项目填报</w:t>
      </w:r>
    </w:p>
    <w:p w:rsidR="00320257" w:rsidRPr="00320257" w:rsidRDefault="00320257" w:rsidP="00320257">
      <w:pPr>
        <w:widowControl/>
        <w:ind w:firstLineChars="200" w:firstLine="600"/>
        <w:jc w:val="left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1、打开软件，选择任务</w:t>
      </w:r>
    </w:p>
    <w:p w:rsidR="00320257" w:rsidRPr="00320257" w:rsidRDefault="00320257" w:rsidP="00320257">
      <w:pPr>
        <w:pStyle w:val="a5"/>
        <w:widowControl/>
        <w:ind w:firstLineChars="0" w:firstLine="0"/>
        <w:jc w:val="left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鼠标左键双击桌面的图标</w:t>
      </w:r>
      <w:r w:rsidR="00BD76B8">
        <w:rPr>
          <w:rFonts w:ascii="宋体" w:hAnsi="宋体"/>
          <w:noProof/>
        </w:rPr>
        <w:drawing>
          <wp:inline distT="0" distB="0" distL="0" distR="0">
            <wp:extent cx="800100" cy="10858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257">
        <w:rPr>
          <w:rFonts w:ascii="宋体" w:hAnsi="宋体" w:hint="eastAsia"/>
          <w:sz w:val="30"/>
          <w:szCs w:val="28"/>
        </w:rPr>
        <w:t>，即可打开软件，此时进入数据录入界面，点击下图中红色圈示的“关闭”键，即可进入数据装入界面。</w:t>
      </w:r>
    </w:p>
    <w:p w:rsidR="00320257" w:rsidRPr="00320257" w:rsidRDefault="00320257" w:rsidP="00320257">
      <w:pPr>
        <w:pStyle w:val="a5"/>
        <w:ind w:left="644" w:firstLineChars="0" w:firstLine="0"/>
        <w:rPr>
          <w:rFonts w:ascii="宋体" w:hAnsi="宋体" w:hint="eastAsia"/>
        </w:rPr>
      </w:pPr>
      <w:r w:rsidRPr="00320257">
        <w:rPr>
          <w:rFonts w:ascii="宋体" w:hAnsi="宋体" w:hint="eastAsia"/>
        </w:rPr>
        <w:lastRenderedPageBreak/>
        <w:t xml:space="preserve">            </w:t>
      </w:r>
      <w:r w:rsidR="00BD76B8">
        <w:rPr>
          <w:rFonts w:ascii="宋体" w:hAnsi="宋体"/>
          <w:noProof/>
        </w:rPr>
        <w:drawing>
          <wp:inline distT="0" distB="0" distL="0" distR="0">
            <wp:extent cx="2838450" cy="14192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ind w:left="644" w:firstLineChars="0" w:firstLine="0"/>
        <w:rPr>
          <w:rFonts w:ascii="宋体" w:hAnsi="宋体" w:hint="eastAsia"/>
          <w:sz w:val="30"/>
          <w:szCs w:val="30"/>
        </w:rPr>
      </w:pPr>
      <w:r w:rsidRPr="00320257">
        <w:rPr>
          <w:rFonts w:ascii="宋体" w:hAnsi="宋体" w:hint="eastAsia"/>
          <w:sz w:val="30"/>
          <w:szCs w:val="30"/>
        </w:rPr>
        <w:t>选择需要装入数据的任务。</w:t>
      </w:r>
    </w:p>
    <w:p w:rsidR="00320257" w:rsidRPr="00320257" w:rsidRDefault="00320257" w:rsidP="00320257">
      <w:pPr>
        <w:pStyle w:val="a5"/>
        <w:ind w:left="644" w:firstLineChars="0" w:firstLine="0"/>
        <w:rPr>
          <w:rFonts w:ascii="宋体" w:hAnsi="宋体" w:hint="eastAsia"/>
          <w:sz w:val="30"/>
          <w:szCs w:val="30"/>
        </w:rPr>
      </w:pPr>
      <w:r w:rsidRPr="00320257">
        <w:rPr>
          <w:rFonts w:ascii="宋体" w:hAnsi="宋体" w:hint="eastAsia"/>
          <w:sz w:val="30"/>
          <w:szCs w:val="30"/>
        </w:rPr>
        <w:t>如下图：点任务，选择20</w:t>
      </w:r>
      <w:r w:rsidRPr="00320257">
        <w:rPr>
          <w:rFonts w:ascii="宋体" w:hAnsi="宋体"/>
          <w:sz w:val="30"/>
          <w:szCs w:val="30"/>
        </w:rPr>
        <w:t>20</w:t>
      </w:r>
      <w:r w:rsidRPr="00320257">
        <w:rPr>
          <w:rFonts w:ascii="宋体" w:hAnsi="宋体" w:hint="eastAsia"/>
          <w:sz w:val="30"/>
          <w:szCs w:val="30"/>
        </w:rPr>
        <w:t>年中央财政支持社会组织参与社会服务项目，并点击 “作为当前任务”。</w:t>
      </w:r>
    </w:p>
    <w:p w:rsidR="00320257" w:rsidRPr="00320257" w:rsidRDefault="00BD76B8" w:rsidP="00320257">
      <w:pPr>
        <w:pStyle w:val="a5"/>
        <w:ind w:left="644" w:firstLineChars="0" w:firstLine="0"/>
        <w:rPr>
          <w:rFonts w:ascii="宋体" w:hAnsi="宋体" w:hint="eastAsia"/>
          <w:sz w:val="30"/>
          <w:szCs w:val="30"/>
        </w:rPr>
      </w:pPr>
      <w:r>
        <w:rPr>
          <w:rFonts w:ascii="宋体" w:hAnsi="宋体"/>
          <w:noProof/>
        </w:rPr>
        <w:drawing>
          <wp:inline distT="0" distB="0" distL="0" distR="0">
            <wp:extent cx="4524375" cy="252412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2、在录入界面，根据要求录入基本信息。如下图所示，首先点击红色圈示的“新增”键，在单位情况信息表中填入本单位项目的具体信息，填报前，请认真阅读本使用指南。</w:t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</w:p>
    <w:p w:rsidR="00320257" w:rsidRPr="00320257" w:rsidRDefault="00BD76B8" w:rsidP="00320257">
      <w:pPr>
        <w:pStyle w:val="a5"/>
        <w:widowControl/>
        <w:ind w:left="780" w:firstLineChars="0" w:firstLine="0"/>
        <w:rPr>
          <w:rFonts w:ascii="宋体" w:hAnsi="宋体" w:hint="eastAsia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4619625" cy="20383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注意事项：</w:t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1）项目类别、单位区域和成立时间是通过下拉框填入的。</w:t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2）单位情况信息表里的每一个单元格都必须填写。</w:t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3）在填报组织结构代码时，如果最后一位校验位不对，系统会提示错误，此时可以点击上图蓝色圈示的IDC按钮，此时会弹出如下对话框，在单位代码里填入前8位，然后系统会产生第9位组织机构代码，复制粘贴填入即可。</w:t>
      </w:r>
    </w:p>
    <w:p w:rsidR="00320257" w:rsidRPr="00320257" w:rsidRDefault="00320257" w:rsidP="00320257">
      <w:pPr>
        <w:pStyle w:val="a5"/>
        <w:widowControl/>
        <w:ind w:left="780" w:firstLineChars="0" w:firstLine="0"/>
        <w:rPr>
          <w:rFonts w:ascii="宋体" w:hAnsi="宋体" w:hint="eastAsia"/>
          <w:lang w:val="en-US" w:eastAsia="zh-CN"/>
        </w:rPr>
      </w:pPr>
      <w:r w:rsidRPr="00320257">
        <w:rPr>
          <w:rFonts w:ascii="宋体" w:hAnsi="宋体" w:hint="eastAsia"/>
        </w:rPr>
        <w:t xml:space="preserve">  </w:t>
      </w:r>
      <w:r w:rsidR="00BD76B8">
        <w:rPr>
          <w:rFonts w:ascii="宋体" w:hAnsi="宋体"/>
          <w:noProof/>
        </w:rPr>
        <w:drawing>
          <wp:inline distT="0" distB="0" distL="0" distR="0">
            <wp:extent cx="4429125" cy="229552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left="780" w:firstLineChars="0" w:firstLine="0"/>
        <w:rPr>
          <w:rFonts w:ascii="宋体" w:hAnsi="宋体" w:hint="eastAsia"/>
          <w:sz w:val="24"/>
          <w:szCs w:val="24"/>
        </w:rPr>
      </w:pPr>
    </w:p>
    <w:p w:rsidR="00320257" w:rsidRPr="00320257" w:rsidRDefault="00320257" w:rsidP="00320257">
      <w:pPr>
        <w:pStyle w:val="a5"/>
        <w:widowControl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4）项目类别根据申报的项目选择类别（A、B、C、D）如下图：</w:t>
      </w:r>
    </w:p>
    <w:p w:rsidR="00320257" w:rsidRPr="00320257" w:rsidRDefault="00320257" w:rsidP="00320257">
      <w:pPr>
        <w:pStyle w:val="a5"/>
        <w:widowControl/>
        <w:ind w:left="780" w:firstLineChars="0" w:firstLine="0"/>
        <w:rPr>
          <w:rFonts w:ascii="宋体" w:hAnsi="宋体" w:hint="eastAsia"/>
          <w:sz w:val="28"/>
          <w:szCs w:val="28"/>
        </w:rPr>
      </w:pPr>
      <w:r w:rsidRPr="00320257">
        <w:rPr>
          <w:rFonts w:ascii="宋体" w:hAnsi="宋体" w:hint="eastAsia"/>
          <w:sz w:val="28"/>
          <w:szCs w:val="28"/>
        </w:rPr>
        <w:lastRenderedPageBreak/>
        <w:t xml:space="preserve">       </w:t>
      </w:r>
      <w:r w:rsidR="00BD76B8"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3019425" cy="11620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5）单位区域填报时如果是全国性社会组织，则选择“000000 全国性社会组织”。如果是地方性社会组织，则选择所在省级区域（不包括计划单列市和新疆兵团）；如果所在地为计划单列市：则不选择该单列市所在省份，直接选择所在单列市；如果所在地为新疆兵团，则直接选择新疆兵团。如下图：</w:t>
      </w:r>
    </w:p>
    <w:p w:rsidR="00320257" w:rsidRPr="00320257" w:rsidRDefault="00320257" w:rsidP="00320257">
      <w:pPr>
        <w:pStyle w:val="a5"/>
        <w:widowControl/>
        <w:ind w:firstLineChars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28"/>
          <w:szCs w:val="28"/>
        </w:rPr>
        <w:t xml:space="preserve">    </w:t>
      </w:r>
      <w:r w:rsidR="00BD76B8"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4105275" cy="200977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3、填报项目信息</w:t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在封面代码保存后，下图红色区域会按照项目不同类别出现如下几张表：</w:t>
      </w:r>
    </w:p>
    <w:p w:rsidR="00320257" w:rsidRPr="00320257" w:rsidRDefault="00320257" w:rsidP="00320257">
      <w:pPr>
        <w:pStyle w:val="a5"/>
        <w:widowControl/>
        <w:ind w:left="786"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A类</w:t>
      </w:r>
    </w:p>
    <w:p w:rsidR="00320257" w:rsidRPr="00320257" w:rsidRDefault="00BD76B8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lastRenderedPageBreak/>
        <w:drawing>
          <wp:inline distT="0" distB="0" distL="0" distR="0">
            <wp:extent cx="4524375" cy="167640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B类</w:t>
      </w:r>
    </w:p>
    <w:p w:rsidR="00320257" w:rsidRPr="00320257" w:rsidRDefault="00BD76B8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5267325" cy="16383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 C 类</w:t>
      </w:r>
    </w:p>
    <w:p w:rsidR="00320257" w:rsidRPr="00320257" w:rsidRDefault="00BD76B8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5267325" cy="1743075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240" w:firstLine="72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D类</w:t>
      </w:r>
    </w:p>
    <w:p w:rsidR="00320257" w:rsidRPr="00320257" w:rsidRDefault="00BD76B8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5248275" cy="1666875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lastRenderedPageBreak/>
        <w:t xml:space="preserve">    填报上述各个表格前，请先仔细阅读填表说明和本指南，根据要求填写相关信息即可。“配套资金确认书”、“项目审批表”均不需要填写，待项目立项后提交纸质材料时单独打印签字盖章即可。</w:t>
      </w:r>
    </w:p>
    <w:p w:rsidR="00320257" w:rsidRPr="00320257" w:rsidRDefault="00320257" w:rsidP="00320257">
      <w:pPr>
        <w:pStyle w:val="a5"/>
        <w:widowControl/>
        <w:ind w:firstLineChars="0"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在填写项目申请表时，绿色的单元格的数据是自动运算的，在填入相关信息时，边填报边保存边审核，如果某项填写不符合要求，系统会审核提示相关的错误信息，如下图，对应的错误的单元格会提示为红色。所有错误请务必核实修改，上报的信息不允许有错误提示。</w:t>
      </w:r>
    </w:p>
    <w:p w:rsidR="00320257" w:rsidRPr="00320257" w:rsidRDefault="00320257" w:rsidP="00320257">
      <w:pPr>
        <w:pStyle w:val="a5"/>
        <w:widowControl/>
        <w:ind w:firstLineChars="0"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“项目简介”中请按要求字数填写，如果字数过多，字体会自动变小，影响申报书美观。</w:t>
      </w:r>
    </w:p>
    <w:p w:rsidR="00320257" w:rsidRPr="00320257" w:rsidRDefault="00BD76B8" w:rsidP="00320257">
      <w:pPr>
        <w:widowControl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5276850" cy="31051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widowControl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lastRenderedPageBreak/>
        <w:t xml:space="preserve">    在填写申报资金预算支出明细时，如果内容太多，目前表格不够；或者内容较少，目前表格过多，可以点击下图中红色圈示的“插行”和“删行”来相应增加或删除。</w:t>
      </w:r>
    </w:p>
    <w:p w:rsidR="00320257" w:rsidRPr="00320257" w:rsidRDefault="00BD76B8" w:rsidP="00320257">
      <w:pPr>
        <w:widowControl/>
        <w:rPr>
          <w:rFonts w:ascii="宋体" w:hAnsi="宋体" w:hint="eastAsia"/>
        </w:rPr>
      </w:pPr>
      <w:r>
        <w:rPr>
          <w:rFonts w:ascii="宋体" w:hAnsi="宋体"/>
          <w:noProof/>
        </w:rPr>
        <w:drawing>
          <wp:inline distT="0" distB="0" distL="0" distR="0">
            <wp:extent cx="5276850" cy="29908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widowControl/>
        <w:rPr>
          <w:rFonts w:ascii="宋体" w:hAnsi="宋体" w:hint="eastAsia"/>
          <w:sz w:val="30"/>
          <w:szCs w:val="28"/>
        </w:rPr>
      </w:pPr>
    </w:p>
    <w:p w:rsidR="00320257" w:rsidRPr="00320257" w:rsidRDefault="00320257" w:rsidP="00320257">
      <w:pPr>
        <w:widowControl/>
        <w:rPr>
          <w:rFonts w:ascii="宋体" w:hAnsi="宋体" w:hint="eastAsia"/>
          <w:b/>
          <w:color w:val="FF0000"/>
          <w:sz w:val="30"/>
          <w:szCs w:val="28"/>
        </w:rPr>
      </w:pPr>
      <w:r w:rsidRPr="00320257">
        <w:rPr>
          <w:rFonts w:ascii="宋体" w:hAnsi="宋体" w:hint="eastAsia"/>
          <w:b/>
          <w:color w:val="FF0000"/>
          <w:sz w:val="30"/>
          <w:szCs w:val="28"/>
        </w:rPr>
        <w:t>特别强调：</w:t>
      </w:r>
    </w:p>
    <w:p w:rsidR="00320257" w:rsidRPr="00320257" w:rsidRDefault="00320257" w:rsidP="00320257">
      <w:pPr>
        <w:widowControl/>
        <w:rPr>
          <w:rFonts w:ascii="宋体" w:hAnsi="宋体" w:hint="eastAsia"/>
          <w:b/>
          <w:color w:val="FF0000"/>
          <w:sz w:val="30"/>
          <w:szCs w:val="28"/>
        </w:rPr>
      </w:pPr>
      <w:r w:rsidRPr="00320257">
        <w:rPr>
          <w:rFonts w:ascii="宋体" w:hAnsi="宋体" w:hint="eastAsia"/>
          <w:b/>
          <w:color w:val="FF0000"/>
          <w:sz w:val="30"/>
          <w:szCs w:val="28"/>
        </w:rPr>
        <w:t>社会组织不需要填封面代码上的是否承接项目和立项金额。</w:t>
      </w:r>
    </w:p>
    <w:p w:rsidR="00320257" w:rsidRPr="00320257" w:rsidRDefault="00320257" w:rsidP="00320257">
      <w:pPr>
        <w:widowControl/>
        <w:ind w:leftChars="342" w:left="718"/>
        <w:rPr>
          <w:rFonts w:ascii="宋体" w:hAnsi="宋体" w:hint="eastAsia"/>
          <w:b/>
          <w:sz w:val="32"/>
          <w:szCs w:val="44"/>
        </w:rPr>
      </w:pPr>
      <w:r w:rsidRPr="00320257">
        <w:rPr>
          <w:rFonts w:ascii="宋体" w:hAnsi="宋体" w:hint="eastAsia"/>
          <w:b/>
          <w:color w:val="FF0000"/>
          <w:sz w:val="30"/>
          <w:szCs w:val="28"/>
        </w:rPr>
        <w:t>在填报户名时，请对照银行开户证明完整准确填写！</w:t>
      </w:r>
      <w:r w:rsidRPr="00320257">
        <w:rPr>
          <w:rFonts w:ascii="宋体" w:hAnsi="宋体" w:hint="eastAsia"/>
          <w:b/>
          <w:color w:val="FF0000"/>
          <w:sz w:val="30"/>
          <w:szCs w:val="28"/>
        </w:rPr>
        <w:tab/>
      </w:r>
      <w:r w:rsidRPr="00320257">
        <w:rPr>
          <w:rFonts w:ascii="宋体" w:hAnsi="宋体" w:hint="eastAsia"/>
          <w:b/>
          <w:sz w:val="32"/>
          <w:szCs w:val="44"/>
        </w:rPr>
        <w:br w:type="page"/>
      </w:r>
      <w:r w:rsidRPr="00320257">
        <w:rPr>
          <w:rFonts w:ascii="宋体" w:hAnsi="宋体" w:hint="eastAsia"/>
          <w:b/>
          <w:sz w:val="32"/>
          <w:szCs w:val="44"/>
        </w:rPr>
        <w:lastRenderedPageBreak/>
        <w:t>三、导出文件</w:t>
      </w:r>
    </w:p>
    <w:p w:rsidR="00320257" w:rsidRPr="00320257" w:rsidRDefault="00320257" w:rsidP="00320257">
      <w:pPr>
        <w:pStyle w:val="a5"/>
        <w:widowControl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在数据填报审核无误后，需要将数据导出。此时，点击关闭，此时会回到系统主界面，点击主界面的传出，然后点下一步。</w:t>
      </w:r>
    </w:p>
    <w:p w:rsidR="00320257" w:rsidRPr="00320257" w:rsidRDefault="00320257" w:rsidP="00320257">
      <w:pPr>
        <w:pStyle w:val="a5"/>
        <w:ind w:left="420"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3781425" cy="2324100"/>
            <wp:effectExtent l="19050" t="0" r="9525" b="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ind w:leftChars="200" w:left="420"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此时系统会默认将数据传出保存到C盘，并同时以项目类别+申报单位名称+当前日期的格式组成文件名称，如下图所示。各地也可以自行修改传出保存的位置和文件名（建议使用默认传出路径和名称）。请注意：默认传出的数据在C盘。</w:t>
      </w:r>
    </w:p>
    <w:p w:rsidR="00320257" w:rsidRPr="00320257" w:rsidRDefault="00320257" w:rsidP="00320257">
      <w:pPr>
        <w:pStyle w:val="a5"/>
        <w:ind w:left="420" w:firstLineChars="0" w:firstLine="0"/>
        <w:rPr>
          <w:rFonts w:ascii="宋体" w:hAnsi="宋体" w:hint="eastAsia"/>
          <w:sz w:val="30"/>
          <w:szCs w:val="28"/>
          <w:lang w:val="en-US" w:eastAsia="zh-CN"/>
        </w:rPr>
      </w:pPr>
      <w:r w:rsidRPr="00320257">
        <w:rPr>
          <w:rFonts w:ascii="宋体" w:hAnsi="宋体" w:hint="eastAsia"/>
          <w:sz w:val="30"/>
          <w:szCs w:val="28"/>
        </w:rPr>
        <w:t xml:space="preserve">      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3505200" cy="2590800"/>
            <wp:effectExtent l="19050" t="0" r="0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widowControl/>
        <w:ind w:firstLineChars="200"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导出文件注意事项：</w:t>
      </w:r>
    </w:p>
    <w:p w:rsidR="00320257" w:rsidRPr="00320257" w:rsidRDefault="00320257" w:rsidP="00320257">
      <w:pPr>
        <w:widowControl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lastRenderedPageBreak/>
        <w:t xml:space="preserve">    1.导出文件为jio格式文件，直接点击文件无法打开，必须从系统界面中查看文件。</w:t>
      </w:r>
    </w:p>
    <w:p w:rsidR="00320257" w:rsidRPr="00320257" w:rsidRDefault="00320257" w:rsidP="00320257">
      <w:pPr>
        <w:widowControl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2.在没有安装填报系统软件的电脑上，无法对导出的文件进行操作。</w:t>
      </w:r>
    </w:p>
    <w:p w:rsidR="00320257" w:rsidRPr="00320257" w:rsidRDefault="00320257" w:rsidP="00320257">
      <w:pPr>
        <w:widowControl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3.如确有必要，也可以按照下图操作方式从填报系统中导出Excel和word文件，以方便流转查看。但必须保证提交给项目办的是jio格式文件。</w:t>
      </w:r>
    </w:p>
    <w:p w:rsidR="00320257" w:rsidRPr="00320257" w:rsidRDefault="00320257" w:rsidP="00320257">
      <w:pPr>
        <w:pStyle w:val="a5"/>
        <w:widowControl/>
        <w:ind w:left="-142" w:firstLineChars="0" w:firstLine="0"/>
        <w:jc w:val="center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4238625" cy="1876425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BD76B8" w:rsidP="00320257">
      <w:pPr>
        <w:pStyle w:val="a5"/>
        <w:widowControl/>
        <w:ind w:leftChars="338" w:left="1001" w:hangingChars="97" w:hanging="291"/>
        <w:jc w:val="center"/>
        <w:rPr>
          <w:rFonts w:ascii="宋体" w:hAnsi="宋体" w:hint="eastAsia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4752975" cy="2105025"/>
            <wp:effectExtent l="1905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widowControl/>
        <w:numPr>
          <w:ilvl w:val="0"/>
          <w:numId w:val="3"/>
        </w:numPr>
        <w:ind w:firstLineChars="200" w:firstLine="720"/>
        <w:jc w:val="left"/>
        <w:rPr>
          <w:rFonts w:ascii="宋体" w:hAnsi="宋体" w:hint="eastAsia"/>
          <w:sz w:val="36"/>
        </w:rPr>
      </w:pPr>
      <w:bookmarkStart w:id="0" w:name="_Toc29469"/>
      <w:r w:rsidRPr="00320257">
        <w:rPr>
          <w:rFonts w:ascii="宋体" w:hAnsi="宋体" w:hint="eastAsia"/>
          <w:sz w:val="36"/>
        </w:rPr>
        <w:t>材料打印</w:t>
      </w:r>
    </w:p>
    <w:p w:rsidR="00320257" w:rsidRPr="00320257" w:rsidRDefault="00320257" w:rsidP="00320257">
      <w:pPr>
        <w:ind w:firstLineChars="200"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获得立项的社会组织必须于公告发布之日起10个工作日内，填报系统直接打印纸质申报书，并经法定代表人签字盖章，连同其他材料一起报送项目办公室。</w:t>
      </w:r>
    </w:p>
    <w:p w:rsidR="00320257" w:rsidRPr="00320257" w:rsidRDefault="00320257" w:rsidP="00320257">
      <w:pPr>
        <w:ind w:firstLineChars="200" w:firstLine="602"/>
        <w:rPr>
          <w:rFonts w:ascii="宋体" w:hAnsi="宋体" w:hint="eastAsia"/>
          <w:b/>
          <w:sz w:val="30"/>
          <w:szCs w:val="28"/>
        </w:rPr>
      </w:pPr>
      <w:r w:rsidRPr="00320257">
        <w:rPr>
          <w:rFonts w:ascii="宋体" w:hAnsi="宋体" w:hint="eastAsia"/>
          <w:b/>
          <w:sz w:val="30"/>
          <w:szCs w:val="28"/>
        </w:rPr>
        <w:lastRenderedPageBreak/>
        <w:t>1.单张表打印</w:t>
      </w:r>
    </w:p>
    <w:p w:rsidR="00320257" w:rsidRPr="00320257" w:rsidRDefault="00320257" w:rsidP="00320257">
      <w:pPr>
        <w:ind w:firstLineChars="200" w:firstLine="600"/>
        <w:rPr>
          <w:rFonts w:ascii="宋体" w:hAnsi="宋体"/>
          <w:sz w:val="28"/>
          <w:szCs w:val="28"/>
        </w:rPr>
      </w:pPr>
      <w:r w:rsidRPr="00320257">
        <w:rPr>
          <w:rFonts w:ascii="宋体" w:hAnsi="宋体" w:hint="eastAsia"/>
          <w:sz w:val="30"/>
          <w:szCs w:val="28"/>
        </w:rPr>
        <w:t>如下图，可依次选中从“封面代码”到“项目简介”每个表格，分别</w:t>
      </w:r>
      <w:r w:rsidRPr="00320257">
        <w:rPr>
          <w:rFonts w:ascii="宋体" w:hAnsi="宋体" w:hint="eastAsia"/>
          <w:sz w:val="28"/>
          <w:szCs w:val="28"/>
        </w:rPr>
        <w:t>点击“打印”菜单下的“打印”键，</w:t>
      </w:r>
      <w:r w:rsidRPr="00320257">
        <w:rPr>
          <w:rFonts w:ascii="宋体" w:hAnsi="宋体" w:hint="eastAsia"/>
          <w:sz w:val="30"/>
          <w:szCs w:val="28"/>
        </w:rPr>
        <w:t>依次打印装订。打印完毕后要检查页码是否漏打。</w:t>
      </w:r>
    </w:p>
    <w:p w:rsidR="00320257" w:rsidRPr="00320257" w:rsidRDefault="00BD76B8" w:rsidP="00320257">
      <w:pPr>
        <w:ind w:firstLineChars="200" w:firstLine="560"/>
        <w:rPr>
          <w:rFonts w:ascii="宋体" w:hAnsi="宋体" w:hint="eastAsia"/>
          <w:sz w:val="28"/>
          <w:szCs w:val="28"/>
          <w:lang w:val="en-US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4476750" cy="3152775"/>
            <wp:effectExtent l="19050" t="0" r="0" b="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ind w:firstLineChars="200" w:firstLine="562"/>
        <w:rPr>
          <w:rFonts w:ascii="宋体" w:hAnsi="宋体" w:hint="eastAsia"/>
          <w:b/>
          <w:sz w:val="28"/>
          <w:szCs w:val="28"/>
          <w:lang w:val="en-US"/>
        </w:rPr>
      </w:pPr>
      <w:r w:rsidRPr="00320257">
        <w:rPr>
          <w:rFonts w:ascii="宋体" w:hAnsi="宋体" w:hint="eastAsia"/>
          <w:b/>
          <w:sz w:val="28"/>
          <w:szCs w:val="28"/>
          <w:lang w:val="en-US"/>
        </w:rPr>
        <w:t>2.打印整个项目</w:t>
      </w:r>
    </w:p>
    <w:p w:rsidR="00320257" w:rsidRPr="00320257" w:rsidRDefault="00320257" w:rsidP="00320257">
      <w:pPr>
        <w:ind w:firstLineChars="200" w:firstLine="560"/>
        <w:rPr>
          <w:rFonts w:ascii="宋体" w:hAnsi="宋体" w:hint="eastAsia"/>
          <w:sz w:val="28"/>
          <w:szCs w:val="28"/>
          <w:lang w:val="en-US"/>
        </w:rPr>
      </w:pPr>
      <w:r w:rsidRPr="00320257">
        <w:rPr>
          <w:rFonts w:ascii="宋体" w:hAnsi="宋体" w:hint="eastAsia"/>
          <w:sz w:val="28"/>
          <w:szCs w:val="28"/>
          <w:lang w:val="en-US"/>
        </w:rPr>
        <w:t>如下图，在数据录入界面，点打印下的打印当前项目申请表；</w:t>
      </w:r>
    </w:p>
    <w:p w:rsidR="00320257" w:rsidRPr="00320257" w:rsidRDefault="00BD76B8" w:rsidP="00320257">
      <w:pPr>
        <w:ind w:firstLineChars="200" w:firstLine="640"/>
        <w:rPr>
          <w:rFonts w:ascii="宋体" w:hAnsi="宋体" w:hint="eastAsia"/>
          <w:sz w:val="32"/>
          <w:szCs w:val="30"/>
        </w:rPr>
      </w:pPr>
      <w:r>
        <w:rPr>
          <w:rFonts w:ascii="宋体" w:hAnsi="宋体" w:hint="eastAsia"/>
          <w:noProof/>
          <w:sz w:val="32"/>
          <w:szCs w:val="30"/>
        </w:rPr>
        <w:drawing>
          <wp:inline distT="0" distB="0" distL="0" distR="0">
            <wp:extent cx="3609975" cy="2200275"/>
            <wp:effectExtent l="1905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ind w:firstLineChars="200" w:firstLine="640"/>
        <w:rPr>
          <w:rFonts w:ascii="宋体" w:hAnsi="宋体" w:hint="eastAsia"/>
          <w:sz w:val="32"/>
          <w:szCs w:val="30"/>
        </w:rPr>
      </w:pPr>
      <w:r w:rsidRPr="00320257">
        <w:rPr>
          <w:rFonts w:ascii="宋体" w:hAnsi="宋体" w:hint="eastAsia"/>
          <w:sz w:val="32"/>
          <w:szCs w:val="30"/>
        </w:rPr>
        <w:t>在弹出的界面直接点确定，如下图。</w:t>
      </w:r>
    </w:p>
    <w:p w:rsidR="00320257" w:rsidRPr="00320257" w:rsidRDefault="00BD76B8" w:rsidP="00320257">
      <w:pPr>
        <w:ind w:firstLineChars="200" w:firstLine="640"/>
        <w:jc w:val="center"/>
        <w:rPr>
          <w:rFonts w:ascii="宋体" w:hAnsi="宋体" w:hint="eastAsia"/>
          <w:sz w:val="32"/>
          <w:szCs w:val="30"/>
        </w:rPr>
      </w:pPr>
      <w:r>
        <w:rPr>
          <w:rFonts w:ascii="宋体" w:hAnsi="宋体" w:hint="eastAsia"/>
          <w:noProof/>
          <w:sz w:val="32"/>
          <w:szCs w:val="30"/>
        </w:rPr>
        <w:lastRenderedPageBreak/>
        <w:drawing>
          <wp:inline distT="0" distB="0" distL="0" distR="0">
            <wp:extent cx="4638675" cy="297180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148F" w:rsidRDefault="00320257" w:rsidP="00320257">
      <w:pPr>
        <w:widowControl/>
        <w:numPr>
          <w:ilvl w:val="0"/>
          <w:numId w:val="3"/>
        </w:numPr>
        <w:ind w:leftChars="342" w:left="718"/>
        <w:jc w:val="left"/>
        <w:rPr>
          <w:rFonts w:ascii="宋体" w:hAnsi="宋体" w:hint="eastAsia"/>
          <w:b/>
          <w:sz w:val="32"/>
          <w:szCs w:val="32"/>
        </w:rPr>
      </w:pPr>
      <w:r w:rsidRPr="0032148F">
        <w:rPr>
          <w:rFonts w:ascii="宋体" w:hAnsi="宋体" w:hint="eastAsia"/>
          <w:b/>
          <w:sz w:val="32"/>
          <w:szCs w:val="32"/>
        </w:rPr>
        <w:t>常见问题</w:t>
      </w:r>
      <w:bookmarkEnd w:id="0"/>
    </w:p>
    <w:p w:rsidR="00320257" w:rsidRPr="00320257" w:rsidRDefault="00320257" w:rsidP="00320257">
      <w:pPr>
        <w:pStyle w:val="a5"/>
        <w:widowControl/>
        <w:ind w:firstLineChars="0" w:firstLine="0"/>
        <w:jc w:val="left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1、软件安装后打开时，系统提示软件过期，错误提示如下。  出现此种情况的原因是该电脑显示时间不是当年时间，需要调整电脑的时间。点击电脑的右下角的时间，调整日期到当天即可。</w:t>
      </w:r>
    </w:p>
    <w:p w:rsidR="00320257" w:rsidRPr="00320257" w:rsidRDefault="00320257" w:rsidP="00320257">
      <w:pPr>
        <w:pStyle w:val="a5"/>
        <w:ind w:left="1140" w:firstLineChars="0" w:firstLine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3067050" cy="15906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ind w:firstLine="60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lastRenderedPageBreak/>
        <w:t xml:space="preserve">       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3000375" cy="2381250"/>
            <wp:effectExtent l="1905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ind w:firstLineChars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2、任务不能锁定，显示菜单如下。这是因为系统打开了两次，请关闭其中一个即可。</w:t>
      </w:r>
    </w:p>
    <w:p w:rsidR="00320257" w:rsidRPr="00320257" w:rsidRDefault="00320257" w:rsidP="00320257">
      <w:pPr>
        <w:pStyle w:val="a5"/>
        <w:ind w:firstLineChars="0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</w:t>
      </w:r>
      <w:r w:rsidR="00BD76B8">
        <w:rPr>
          <w:rFonts w:ascii="宋体" w:hAnsi="宋体" w:hint="eastAsia"/>
          <w:noProof/>
          <w:sz w:val="30"/>
          <w:szCs w:val="28"/>
        </w:rPr>
        <w:drawing>
          <wp:inline distT="0" distB="0" distL="0" distR="0">
            <wp:extent cx="4410075" cy="2057400"/>
            <wp:effectExtent l="1905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7" w:rsidRPr="00320257" w:rsidRDefault="00320257" w:rsidP="00320257">
      <w:pPr>
        <w:pStyle w:val="a5"/>
        <w:widowControl/>
        <w:ind w:firstLineChars="0" w:firstLine="0"/>
        <w:jc w:val="left"/>
        <w:rPr>
          <w:rFonts w:ascii="宋体" w:hAnsi="宋体" w:hint="eastAsia"/>
          <w:sz w:val="30"/>
          <w:szCs w:val="28"/>
        </w:rPr>
      </w:pPr>
      <w:r w:rsidRPr="00320257">
        <w:rPr>
          <w:rFonts w:ascii="宋体" w:hAnsi="宋体" w:hint="eastAsia"/>
          <w:sz w:val="30"/>
          <w:szCs w:val="28"/>
        </w:rPr>
        <w:t xml:space="preserve">    3、数据不能保存，在填报项目申请表时，如果点保存后还是没有保存，同时提示错误，说明数据还没有填完善，请根据错误提示完善数据。</w:t>
      </w:r>
    </w:p>
    <w:p w:rsidR="008C5CA9" w:rsidRPr="00320257" w:rsidRDefault="008C5CA9" w:rsidP="008C5CA9">
      <w:pPr>
        <w:pStyle w:val="a5"/>
        <w:widowControl/>
        <w:ind w:firstLineChars="0" w:firstLine="0"/>
        <w:rPr>
          <w:rFonts w:ascii="仿宋_GB2312" w:eastAsia="仿宋_GB2312" w:hAnsi="仿宋_GB2312" w:hint="eastAsia"/>
          <w:b/>
          <w:sz w:val="32"/>
          <w:szCs w:val="32"/>
        </w:rPr>
      </w:pPr>
    </w:p>
    <w:p w:rsidR="009822EC" w:rsidRPr="00DE3364" w:rsidRDefault="007662D5">
      <w:pPr>
        <w:rPr>
          <w:rFonts w:hint="eastAsia"/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 xml:space="preserve"> </w:t>
      </w:r>
    </w:p>
    <w:p w:rsidR="00093965" w:rsidRDefault="00093965">
      <w:pPr>
        <w:rPr>
          <w:rFonts w:hint="eastAsia"/>
          <w:color w:val="0000FF"/>
          <w:sz w:val="32"/>
          <w:szCs w:val="32"/>
        </w:rPr>
      </w:pPr>
    </w:p>
    <w:p w:rsidR="00F71CA9" w:rsidRPr="00DE3364" w:rsidRDefault="00F71CA9">
      <w:pPr>
        <w:rPr>
          <w:rFonts w:hint="eastAsia"/>
          <w:color w:val="0000FF"/>
          <w:sz w:val="32"/>
          <w:szCs w:val="32"/>
        </w:rPr>
      </w:pPr>
    </w:p>
    <w:sectPr w:rsidR="00F71CA9" w:rsidRPr="00DE3364" w:rsidSect="003656CB">
      <w:footerReference w:type="even" r:id="rId31"/>
      <w:footerReference w:type="default" r:id="rId32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2C" w:rsidRDefault="002B782C">
      <w:r>
        <w:separator/>
      </w:r>
    </w:p>
  </w:endnote>
  <w:endnote w:type="continuationSeparator" w:id="1">
    <w:p w:rsidR="002B782C" w:rsidRDefault="002B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8D" w:rsidRDefault="00622A8D" w:rsidP="001F5E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A8D" w:rsidRDefault="00622A8D" w:rsidP="00DE33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8D" w:rsidRDefault="00622A8D" w:rsidP="001F5E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B3E">
      <w:rPr>
        <w:rStyle w:val="a7"/>
        <w:noProof/>
      </w:rPr>
      <w:t>12</w:t>
    </w:r>
    <w:r>
      <w:rPr>
        <w:rStyle w:val="a7"/>
      </w:rPr>
      <w:fldChar w:fldCharType="end"/>
    </w:r>
  </w:p>
  <w:p w:rsidR="00622A8D" w:rsidRDefault="00622A8D" w:rsidP="00DE33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2C" w:rsidRDefault="002B782C">
      <w:r>
        <w:separator/>
      </w:r>
    </w:p>
  </w:footnote>
  <w:footnote w:type="continuationSeparator" w:id="1">
    <w:p w:rsidR="002B782C" w:rsidRDefault="002B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D035B96"/>
    <w:multiLevelType w:val="multilevel"/>
    <w:tmpl w:val="B32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18E4"/>
    <w:multiLevelType w:val="multilevel"/>
    <w:tmpl w:val="51E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1DA"/>
    <w:rsid w:val="00021281"/>
    <w:rsid w:val="00047416"/>
    <w:rsid w:val="00093965"/>
    <w:rsid w:val="001200E4"/>
    <w:rsid w:val="001375FA"/>
    <w:rsid w:val="001527A6"/>
    <w:rsid w:val="0016375F"/>
    <w:rsid w:val="001718BD"/>
    <w:rsid w:val="001A7566"/>
    <w:rsid w:val="001C66C1"/>
    <w:rsid w:val="001F5E06"/>
    <w:rsid w:val="00213161"/>
    <w:rsid w:val="002351E2"/>
    <w:rsid w:val="00255561"/>
    <w:rsid w:val="00280619"/>
    <w:rsid w:val="002B782C"/>
    <w:rsid w:val="002E729D"/>
    <w:rsid w:val="00301D08"/>
    <w:rsid w:val="00320257"/>
    <w:rsid w:val="0032148F"/>
    <w:rsid w:val="00351FE3"/>
    <w:rsid w:val="003605FC"/>
    <w:rsid w:val="003656CB"/>
    <w:rsid w:val="00385831"/>
    <w:rsid w:val="003858D7"/>
    <w:rsid w:val="003A1020"/>
    <w:rsid w:val="00453C42"/>
    <w:rsid w:val="004806EF"/>
    <w:rsid w:val="004E4CBC"/>
    <w:rsid w:val="004F6F80"/>
    <w:rsid w:val="00527AE3"/>
    <w:rsid w:val="00556E91"/>
    <w:rsid w:val="005A30C2"/>
    <w:rsid w:val="005A7F7E"/>
    <w:rsid w:val="005B22E0"/>
    <w:rsid w:val="005C1C4D"/>
    <w:rsid w:val="005D62AE"/>
    <w:rsid w:val="006010B4"/>
    <w:rsid w:val="00622A8D"/>
    <w:rsid w:val="006A085A"/>
    <w:rsid w:val="006E0DE4"/>
    <w:rsid w:val="007035AD"/>
    <w:rsid w:val="00712F42"/>
    <w:rsid w:val="00723ABF"/>
    <w:rsid w:val="0073042C"/>
    <w:rsid w:val="00760B3E"/>
    <w:rsid w:val="007662D5"/>
    <w:rsid w:val="007D333D"/>
    <w:rsid w:val="007F34AE"/>
    <w:rsid w:val="0083314D"/>
    <w:rsid w:val="008C5CA9"/>
    <w:rsid w:val="008E52B6"/>
    <w:rsid w:val="00903FBD"/>
    <w:rsid w:val="00937C2C"/>
    <w:rsid w:val="00976603"/>
    <w:rsid w:val="009779EA"/>
    <w:rsid w:val="009822EC"/>
    <w:rsid w:val="00997EEC"/>
    <w:rsid w:val="009A3F4F"/>
    <w:rsid w:val="009B134C"/>
    <w:rsid w:val="009D456A"/>
    <w:rsid w:val="009D7B6D"/>
    <w:rsid w:val="00A66897"/>
    <w:rsid w:val="00A712AB"/>
    <w:rsid w:val="00A74959"/>
    <w:rsid w:val="00AB26F2"/>
    <w:rsid w:val="00B16277"/>
    <w:rsid w:val="00B31ABE"/>
    <w:rsid w:val="00BD76B8"/>
    <w:rsid w:val="00BE29BD"/>
    <w:rsid w:val="00C65574"/>
    <w:rsid w:val="00C67D5C"/>
    <w:rsid w:val="00C743AC"/>
    <w:rsid w:val="00C756B8"/>
    <w:rsid w:val="00C83A5E"/>
    <w:rsid w:val="00C86B2C"/>
    <w:rsid w:val="00CC1135"/>
    <w:rsid w:val="00CE0D85"/>
    <w:rsid w:val="00D40A33"/>
    <w:rsid w:val="00D50AA3"/>
    <w:rsid w:val="00D65DA9"/>
    <w:rsid w:val="00D771DA"/>
    <w:rsid w:val="00DE3364"/>
    <w:rsid w:val="00DF6275"/>
    <w:rsid w:val="00E10AC0"/>
    <w:rsid w:val="00E52AF5"/>
    <w:rsid w:val="00E72197"/>
    <w:rsid w:val="00E72D51"/>
    <w:rsid w:val="00E74BB2"/>
    <w:rsid w:val="00E777A3"/>
    <w:rsid w:val="00EA241C"/>
    <w:rsid w:val="00EC7CED"/>
    <w:rsid w:val="00EE4D59"/>
    <w:rsid w:val="00F1265C"/>
    <w:rsid w:val="00F14F53"/>
    <w:rsid w:val="00F61335"/>
    <w:rsid w:val="00F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771D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D771D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093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qFormat/>
    <w:rsid w:val="008C5CA9"/>
    <w:pPr>
      <w:ind w:firstLineChars="200" w:firstLine="420"/>
    </w:pPr>
    <w:rPr>
      <w:szCs w:val="20"/>
    </w:rPr>
  </w:style>
  <w:style w:type="paragraph" w:styleId="a6">
    <w:name w:val="footer"/>
    <w:basedOn w:val="a"/>
    <w:rsid w:val="00DE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E3364"/>
  </w:style>
  <w:style w:type="paragraph" w:styleId="a8">
    <w:name w:val="header"/>
    <w:basedOn w:val="a"/>
    <w:link w:val="Char"/>
    <w:rsid w:val="00BD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D76B8"/>
    <w:rPr>
      <w:kern w:val="2"/>
      <w:sz w:val="18"/>
      <w:szCs w:val="18"/>
    </w:rPr>
  </w:style>
  <w:style w:type="paragraph" w:styleId="a9">
    <w:name w:val="Balloon Text"/>
    <w:basedOn w:val="a"/>
    <w:link w:val="Char0"/>
    <w:rsid w:val="00760B3E"/>
    <w:rPr>
      <w:sz w:val="18"/>
      <w:szCs w:val="18"/>
    </w:rPr>
  </w:style>
  <w:style w:type="character" w:customStyle="1" w:styleId="Char0">
    <w:name w:val="批注框文本 Char"/>
    <w:basedOn w:val="a0"/>
    <w:link w:val="a9"/>
    <w:rsid w:val="00760B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001">
              <w:marLeft w:val="0"/>
              <w:marRight w:val="0"/>
              <w:marTop w:val="0"/>
              <w:marBottom w:val="0"/>
              <w:divBdr>
                <w:top w:val="dotted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749">
              <w:marLeft w:val="0"/>
              <w:marRight w:val="0"/>
              <w:marTop w:val="0"/>
              <w:marBottom w:val="45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1417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519">
              <w:marLeft w:val="0"/>
              <w:marRight w:val="0"/>
              <w:marTop w:val="0"/>
              <w:marBottom w:val="0"/>
              <w:divBdr>
                <w:top w:val="dotted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</Words>
  <Characters>1695</Characters>
  <Application>Microsoft Office Word</Application>
  <DocSecurity>0</DocSecurity>
  <Lines>14</Lines>
  <Paragraphs>3</Paragraphs>
  <ScaleCrop>false</ScaleCrop>
  <Company>WWW.YlmF.CoM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2020-07-23T08:41:00Z</cp:lastPrinted>
  <dcterms:created xsi:type="dcterms:W3CDTF">2020-07-27T09:32:00Z</dcterms:created>
  <dcterms:modified xsi:type="dcterms:W3CDTF">2020-07-27T09:32:00Z</dcterms:modified>
</cp:coreProperties>
</file>