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02FE" w:rsidRPr="005742CB" w:rsidRDefault="005742CB">
      <w:pPr>
        <w:pStyle w:val="af"/>
        <w:adjustRightInd w:val="0"/>
        <w:snapToGrid w:val="0"/>
        <w:spacing w:before="0" w:after="0" w:line="560" w:lineRule="exact"/>
        <w:jc w:val="center"/>
        <w:rPr>
          <w:rFonts w:asciiTheme="minorEastAsia" w:eastAsiaTheme="minorEastAsia" w:hAnsiTheme="minorEastAsia" w:hint="default"/>
          <w:b/>
          <w:sz w:val="32"/>
          <w:szCs w:val="32"/>
        </w:rPr>
      </w:pPr>
      <w:r w:rsidRPr="005742CB">
        <w:rPr>
          <w:rFonts w:asciiTheme="minorEastAsia" w:eastAsiaTheme="minorEastAsia" w:hAnsiTheme="minorEastAsia"/>
          <w:b/>
          <w:kern w:val="2"/>
          <w:sz w:val="44"/>
          <w:szCs w:val="44"/>
        </w:rPr>
        <w:t>泉州市异地</w:t>
      </w:r>
      <w:r w:rsidR="00F302FE" w:rsidRPr="005742CB">
        <w:rPr>
          <w:rFonts w:asciiTheme="minorEastAsia" w:eastAsiaTheme="minorEastAsia" w:hAnsiTheme="minorEastAsia"/>
          <w:b/>
          <w:kern w:val="2"/>
          <w:sz w:val="44"/>
          <w:szCs w:val="44"/>
        </w:rPr>
        <w:t>商会章程示范文本</w:t>
      </w:r>
    </w:p>
    <w:p w:rsidR="00F302FE" w:rsidRDefault="00F302FE">
      <w:pPr>
        <w:pStyle w:val="af"/>
        <w:adjustRightInd w:val="0"/>
        <w:snapToGrid w:val="0"/>
        <w:spacing w:before="0" w:after="0" w:line="560" w:lineRule="exact"/>
        <w:jc w:val="center"/>
        <w:rPr>
          <w:rFonts w:ascii="仿宋_GB2312" w:eastAsia="仿宋_GB2312" w:hint="default"/>
          <w:b/>
          <w:sz w:val="32"/>
          <w:szCs w:val="32"/>
        </w:rPr>
      </w:pPr>
      <w:r>
        <w:rPr>
          <w:rFonts w:ascii="楷体_GB2312" w:eastAsia="楷体_GB2312" w:hAnsi="楷体_GB2312"/>
          <w:color w:val="000099"/>
          <w:sz w:val="30"/>
        </w:rPr>
        <w:t xml:space="preserve">  </w:t>
      </w: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第一章  总则</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u w:val="single"/>
        </w:rPr>
        <w:t xml:space="preserve">    </w:t>
      </w:r>
      <w:r w:rsidRPr="005742CB">
        <w:rPr>
          <w:rFonts w:ascii="仿宋" w:eastAsia="仿宋" w:hAnsi="仿宋"/>
          <w:sz w:val="32"/>
          <w:szCs w:val="32"/>
        </w:rPr>
        <w:t>【</w:t>
      </w:r>
      <w:r w:rsidR="005742CB">
        <w:rPr>
          <w:rFonts w:ascii="仿宋" w:eastAsia="仿宋" w:hAnsi="仿宋"/>
          <w:sz w:val="32"/>
          <w:szCs w:val="32"/>
        </w:rPr>
        <w:t>商会的名称（包括英文译名、缩写），</w:t>
      </w:r>
      <w:r w:rsidR="005742CB" w:rsidRPr="005742CB">
        <w:rPr>
          <w:rFonts w:ascii="仿宋" w:eastAsia="仿宋" w:hAnsi="仿宋"/>
          <w:sz w:val="32"/>
          <w:szCs w:val="32"/>
        </w:rPr>
        <w:t>异地商会的命名应当符合《社会团体登记管理条例》和《福建省异地商会管理暂行办法》的有关规定，异地商会的名称由注册地行政区划名、原籍地行政区划名、商会三部分构成，应当按照有关规定经社团登记管理机关批准。市级异地商会的名称规范为“某某市某某（省名）某某（地级以上市名）商会”</w:t>
      </w:r>
      <w:r w:rsidRPr="005742CB">
        <w:rPr>
          <w:rFonts w:ascii="仿宋" w:eastAsia="仿宋" w:hAnsi="仿宋"/>
          <w:sz w:val="32"/>
          <w:szCs w:val="32"/>
        </w:rPr>
        <w:t>】。</w:t>
      </w:r>
    </w:p>
    <w:p w:rsidR="00F302FE" w:rsidRPr="005742CB" w:rsidRDefault="00F302FE">
      <w:pPr>
        <w:pStyle w:val="af"/>
        <w:tabs>
          <w:tab w:val="left" w:pos="284"/>
        </w:tabs>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本会会员分布和活动地域为</w:t>
      </w:r>
      <w:r w:rsidR="005742CB" w:rsidRPr="005742CB">
        <w:rPr>
          <w:rFonts w:ascii="仿宋" w:eastAsia="仿宋" w:hAnsi="仿宋"/>
          <w:sz w:val="32"/>
          <w:szCs w:val="32"/>
        </w:rPr>
        <w:t>泉州市</w:t>
      </w:r>
      <w:r w:rsidRPr="005742CB">
        <w:rPr>
          <w:rFonts w:ascii="仿宋" w:eastAsia="仿宋" w:hAnsi="仿宋"/>
          <w:sz w:val="32"/>
          <w:szCs w:val="32"/>
        </w:rPr>
        <w:t>。</w:t>
      </w:r>
      <w:r w:rsidR="005742CB">
        <w:rPr>
          <w:rFonts w:ascii="仿宋" w:eastAsia="仿宋" w:hAnsi="仿宋"/>
          <w:sz w:val="32"/>
          <w:szCs w:val="32"/>
        </w:rPr>
        <w:t xml:space="preserve"> </w:t>
      </w:r>
      <w:r w:rsidRPr="005742CB">
        <w:rPr>
          <w:rFonts w:ascii="仿宋" w:eastAsia="仿宋" w:hAnsi="仿宋"/>
          <w:sz w:val="32"/>
          <w:szCs w:val="32"/>
        </w:rPr>
        <w:t>【本章程中可以使用“本</w:t>
      </w:r>
      <w:r w:rsidR="005742CB">
        <w:rPr>
          <w:rFonts w:ascii="仿宋" w:eastAsia="仿宋" w:hAnsi="仿宋"/>
          <w:sz w:val="32"/>
          <w:szCs w:val="32"/>
        </w:rPr>
        <w:t>商会</w:t>
      </w:r>
      <w:r w:rsidRPr="005742CB">
        <w:rPr>
          <w:rFonts w:ascii="仿宋" w:eastAsia="仿宋" w:hAnsi="仿宋"/>
          <w:sz w:val="32"/>
          <w:szCs w:val="32"/>
        </w:rPr>
        <w:t>”或“本会”，但前后表述应当一致。】</w:t>
      </w:r>
    </w:p>
    <w:p w:rsidR="005742CB" w:rsidRDefault="005742CB">
      <w:pPr>
        <w:pStyle w:val="af"/>
        <w:numPr>
          <w:ilvl w:val="0"/>
          <w:numId w:val="1"/>
        </w:numPr>
        <w:tabs>
          <w:tab w:val="clear" w:pos="1815"/>
          <w:tab w:val="left" w:pos="284"/>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w:t>
      </w:r>
      <w:r>
        <w:rPr>
          <w:rFonts w:ascii="仿宋" w:eastAsia="仿宋" w:hAnsi="仿宋"/>
          <w:sz w:val="32"/>
          <w:szCs w:val="32"/>
        </w:rPr>
        <w:t>性质是由</w:t>
      </w:r>
      <w:r>
        <w:rPr>
          <w:rFonts w:ascii="仿宋" w:eastAsia="仿宋" w:hAnsi="仿宋"/>
          <w:sz w:val="32"/>
          <w:szCs w:val="32"/>
          <w:u w:val="single"/>
        </w:rPr>
        <w:t xml:space="preserve">      </w:t>
      </w:r>
      <w:r w:rsidRPr="005742CB">
        <w:rPr>
          <w:rFonts w:ascii="仿宋" w:eastAsia="仿宋" w:hAnsi="仿宋"/>
          <w:sz w:val="32"/>
          <w:szCs w:val="32"/>
        </w:rPr>
        <w:t>【必须载明：本商会是由X X省籍（或X X省X X市籍）自然人或法人在</w:t>
      </w:r>
      <w:r>
        <w:rPr>
          <w:rFonts w:ascii="仿宋" w:eastAsia="仿宋" w:hAnsi="仿宋"/>
          <w:sz w:val="32"/>
          <w:szCs w:val="32"/>
        </w:rPr>
        <w:t>泉州市投资兴办</w:t>
      </w:r>
      <w:r w:rsidRPr="005742CB">
        <w:rPr>
          <w:rFonts w:ascii="仿宋" w:eastAsia="仿宋" w:hAnsi="仿宋"/>
          <w:sz w:val="32"/>
          <w:szCs w:val="32"/>
        </w:rPr>
        <w:t>，经</w:t>
      </w:r>
      <w:r>
        <w:rPr>
          <w:rFonts w:ascii="仿宋" w:eastAsia="仿宋" w:hAnsi="仿宋"/>
          <w:sz w:val="32"/>
          <w:szCs w:val="32"/>
        </w:rPr>
        <w:t>泉州市</w:t>
      </w:r>
      <w:r w:rsidRPr="005742CB">
        <w:rPr>
          <w:rFonts w:ascii="仿宋" w:eastAsia="仿宋" w:hAnsi="仿宋"/>
          <w:sz w:val="32"/>
          <w:szCs w:val="32"/>
        </w:rPr>
        <w:t>工商行政管理部门登记注册的企业自愿发起组成的，以促进</w:t>
      </w:r>
      <w:r>
        <w:rPr>
          <w:rFonts w:ascii="仿宋" w:eastAsia="仿宋" w:hAnsi="仿宋"/>
          <w:sz w:val="32"/>
          <w:szCs w:val="32"/>
        </w:rPr>
        <w:t>两地</w:t>
      </w:r>
      <w:r w:rsidRPr="005742CB">
        <w:rPr>
          <w:rFonts w:ascii="仿宋" w:eastAsia="仿宋" w:hAnsi="仿宋"/>
          <w:sz w:val="32"/>
          <w:szCs w:val="32"/>
        </w:rPr>
        <w:t>经贸合作为宗旨的联合性</w:t>
      </w:r>
      <w:r>
        <w:rPr>
          <w:rFonts w:ascii="仿宋" w:eastAsia="仿宋" w:hAnsi="仿宋"/>
          <w:sz w:val="32"/>
          <w:szCs w:val="32"/>
        </w:rPr>
        <w:t>、</w:t>
      </w:r>
      <w:r w:rsidRPr="005742CB">
        <w:rPr>
          <w:rFonts w:ascii="仿宋" w:eastAsia="仿宋" w:hAnsi="仿宋"/>
          <w:sz w:val="32"/>
          <w:szCs w:val="32"/>
        </w:rPr>
        <w:t>非营利性</w:t>
      </w:r>
      <w:r>
        <w:rPr>
          <w:rFonts w:ascii="仿宋" w:eastAsia="仿宋" w:hAnsi="仿宋"/>
          <w:sz w:val="32"/>
          <w:szCs w:val="32"/>
        </w:rPr>
        <w:t>的</w:t>
      </w:r>
      <w:r w:rsidRPr="005742CB">
        <w:rPr>
          <w:rFonts w:ascii="仿宋" w:eastAsia="仿宋" w:hAnsi="仿宋"/>
          <w:sz w:val="32"/>
          <w:szCs w:val="32"/>
        </w:rPr>
        <w:t>社会团体</w:t>
      </w:r>
      <w:r>
        <w:rPr>
          <w:rFonts w:ascii="仿宋" w:eastAsia="仿宋" w:hAnsi="仿宋"/>
          <w:sz w:val="32"/>
          <w:szCs w:val="32"/>
        </w:rPr>
        <w:t>。</w:t>
      </w:r>
      <w:r w:rsidRPr="005742CB">
        <w:rPr>
          <w:rFonts w:ascii="仿宋" w:eastAsia="仿宋" w:hAnsi="仿宋"/>
          <w:sz w:val="32"/>
          <w:szCs w:val="32"/>
        </w:rPr>
        <w:t>】</w:t>
      </w:r>
    </w:p>
    <w:p w:rsidR="008F64ED" w:rsidRDefault="008F64ED">
      <w:pPr>
        <w:pStyle w:val="af"/>
        <w:numPr>
          <w:ilvl w:val="0"/>
          <w:numId w:val="1"/>
        </w:numPr>
        <w:tabs>
          <w:tab w:val="clear" w:pos="1815"/>
          <w:tab w:val="left" w:pos="284"/>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277665">
        <w:rPr>
          <w:rFonts w:ascii="仿宋_GB2312" w:eastAsia="仿宋_GB2312"/>
          <w:sz w:val="28"/>
          <w:szCs w:val="28"/>
        </w:rPr>
        <w:t>本</w:t>
      </w:r>
      <w:r>
        <w:rPr>
          <w:rFonts w:ascii="仿宋_GB2312" w:eastAsia="仿宋_GB2312"/>
          <w:sz w:val="28"/>
          <w:szCs w:val="28"/>
        </w:rPr>
        <w:t>会</w:t>
      </w:r>
      <w:r w:rsidRPr="00277665">
        <w:rPr>
          <w:rFonts w:ascii="仿宋_GB2312" w:eastAsia="仿宋_GB2312"/>
          <w:sz w:val="28"/>
          <w:szCs w:val="28"/>
        </w:rPr>
        <w:t>的</w:t>
      </w:r>
      <w:r w:rsidR="00823192">
        <w:rPr>
          <w:rFonts w:ascii="仿宋_GB2312" w:eastAsia="仿宋_GB2312"/>
          <w:sz w:val="28"/>
          <w:szCs w:val="28"/>
        </w:rPr>
        <w:t>发起</w:t>
      </w:r>
      <w:r w:rsidRPr="00277665">
        <w:rPr>
          <w:rFonts w:ascii="仿宋_GB2312" w:eastAsia="仿宋_GB2312"/>
          <w:sz w:val="28"/>
          <w:szCs w:val="28"/>
        </w:rPr>
        <w:t>单位为</w:t>
      </w:r>
      <w:r w:rsidRPr="00277665">
        <w:rPr>
          <w:rFonts w:ascii="仿宋_GB2312" w:eastAsia="仿宋_GB2312"/>
          <w:sz w:val="28"/>
          <w:szCs w:val="28"/>
          <w:u w:val="single"/>
        </w:rPr>
        <w:t xml:space="preserve">      </w:t>
      </w:r>
      <w:r w:rsidRPr="00277665">
        <w:rPr>
          <w:rFonts w:ascii="仿宋_GB2312" w:eastAsia="仿宋_GB2312"/>
          <w:sz w:val="28"/>
          <w:szCs w:val="28"/>
        </w:rPr>
        <w:t>，注册资金由</w:t>
      </w:r>
      <w:r w:rsidRPr="00277665">
        <w:rPr>
          <w:rFonts w:ascii="仿宋_GB2312" w:eastAsia="仿宋_GB2312"/>
          <w:sz w:val="28"/>
          <w:szCs w:val="28"/>
          <w:u w:val="single"/>
        </w:rPr>
        <w:t xml:space="preserve">        </w:t>
      </w:r>
      <w:r w:rsidRPr="00277665">
        <w:rPr>
          <w:rFonts w:ascii="仿宋_GB2312" w:eastAsia="仿宋_GB2312"/>
          <w:sz w:val="28"/>
          <w:szCs w:val="28"/>
        </w:rPr>
        <w:t>捐赠</w:t>
      </w:r>
      <w:r w:rsidRPr="00277665">
        <w:rPr>
          <w:rFonts w:ascii="仿宋_GB2312" w:eastAsia="仿宋_GB2312"/>
          <w:sz w:val="28"/>
          <w:szCs w:val="28"/>
          <w:u w:val="single"/>
        </w:rPr>
        <w:t xml:space="preserve">     </w:t>
      </w:r>
      <w:r w:rsidRPr="00277665">
        <w:rPr>
          <w:rFonts w:ascii="仿宋_GB2312" w:eastAsia="仿宋_GB2312"/>
          <w:sz w:val="28"/>
          <w:szCs w:val="28"/>
        </w:rPr>
        <w:t>万元</w:t>
      </w:r>
      <w:r>
        <w:rPr>
          <w:rFonts w:ascii="仿宋_GB2312" w:eastAsia="仿宋_GB2312"/>
          <w:sz w:val="28"/>
          <w:szCs w:val="28"/>
        </w:rPr>
        <w:t>。</w:t>
      </w:r>
    </w:p>
    <w:p w:rsidR="00F302FE" w:rsidRPr="005742CB" w:rsidRDefault="009A373D">
      <w:pPr>
        <w:pStyle w:val="af"/>
        <w:numPr>
          <w:ilvl w:val="0"/>
          <w:numId w:val="1"/>
        </w:numPr>
        <w:tabs>
          <w:tab w:val="clear" w:pos="1815"/>
          <w:tab w:val="left" w:pos="284"/>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Pr>
          <w:rFonts w:ascii="仿宋" w:eastAsia="仿宋" w:hAnsi="仿宋"/>
          <w:sz w:val="32"/>
          <w:szCs w:val="32"/>
        </w:rPr>
        <w:t xml:space="preserve"> </w:t>
      </w:r>
      <w:r w:rsidR="00F302FE" w:rsidRPr="005742CB">
        <w:rPr>
          <w:rFonts w:ascii="仿宋" w:eastAsia="仿宋" w:hAnsi="仿宋"/>
          <w:sz w:val="32"/>
          <w:szCs w:val="32"/>
        </w:rPr>
        <w:t>本会</w:t>
      </w:r>
      <w:r>
        <w:rPr>
          <w:rFonts w:ascii="仿宋_GB2312" w:eastAsia="仿宋_GB2312"/>
          <w:sz w:val="28"/>
          <w:szCs w:val="28"/>
        </w:rPr>
        <w:t>坚持中国共产党的全面领导，根据中国共产党章程的规定，设立中国共产党的组织，开展党的活动，为党组织的活动提供必要条件。</w:t>
      </w:r>
      <w:r w:rsidR="00F302FE" w:rsidRPr="005742CB">
        <w:rPr>
          <w:rFonts w:ascii="仿宋" w:eastAsia="仿宋" w:hAnsi="仿宋"/>
          <w:sz w:val="32"/>
          <w:szCs w:val="32"/>
        </w:rPr>
        <w:t>宗旨是：</w:t>
      </w:r>
      <w:r w:rsidR="00F302FE" w:rsidRPr="005742CB">
        <w:rPr>
          <w:rFonts w:ascii="仿宋" w:eastAsia="仿宋" w:hAnsi="仿宋"/>
          <w:sz w:val="32"/>
          <w:szCs w:val="32"/>
          <w:u w:val="single"/>
        </w:rPr>
        <w:t xml:space="preserve">                           </w:t>
      </w:r>
      <w:r w:rsidR="00F302FE" w:rsidRPr="005742CB">
        <w:rPr>
          <w:rFonts w:ascii="仿宋" w:eastAsia="仿宋" w:hAnsi="仿宋"/>
          <w:sz w:val="32"/>
          <w:szCs w:val="32"/>
        </w:rPr>
        <w:t xml:space="preserve"> </w:t>
      </w:r>
    </w:p>
    <w:p w:rsidR="00F302FE" w:rsidRPr="005742CB" w:rsidRDefault="00F302FE">
      <w:pPr>
        <w:pStyle w:val="af"/>
        <w:tabs>
          <w:tab w:val="left" w:pos="284"/>
        </w:tabs>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u w:val="single"/>
        </w:rPr>
        <w:t xml:space="preserve">                                                  </w:t>
      </w:r>
      <w:r w:rsidRPr="005742CB">
        <w:rPr>
          <w:rFonts w:ascii="仿宋" w:eastAsia="仿宋" w:hAnsi="仿宋"/>
          <w:sz w:val="32"/>
          <w:szCs w:val="32"/>
        </w:rPr>
        <w:t>。</w:t>
      </w:r>
    </w:p>
    <w:p w:rsidR="00F302FE" w:rsidRPr="005742CB" w:rsidRDefault="00F302FE">
      <w:pPr>
        <w:pStyle w:val="af"/>
        <w:tabs>
          <w:tab w:val="left" w:pos="284"/>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本会遵守宪法、法律、法规和国家政策，</w:t>
      </w:r>
      <w:r w:rsidR="009D731D" w:rsidRPr="00765704">
        <w:rPr>
          <w:rFonts w:ascii="仿宋_GB2312" w:eastAsia="仿宋_GB2312"/>
          <w:sz w:val="28"/>
          <w:szCs w:val="28"/>
        </w:rPr>
        <w:t>践行社会主义核心价值观，</w:t>
      </w:r>
      <w:r w:rsidRPr="005742CB">
        <w:rPr>
          <w:rFonts w:ascii="仿宋" w:eastAsia="仿宋" w:hAnsi="仿宋"/>
          <w:sz w:val="32"/>
          <w:szCs w:val="32"/>
        </w:rPr>
        <w:t>遵守社会道德风尚，自觉加强诚信自律建设</w:t>
      </w:r>
      <w:r w:rsidR="005742CB">
        <w:rPr>
          <w:rFonts w:ascii="仿宋" w:eastAsia="仿宋" w:hAnsi="仿宋"/>
          <w:sz w:val="32"/>
          <w:szCs w:val="32"/>
        </w:rPr>
        <w:t>，</w:t>
      </w:r>
      <w:r w:rsidR="005742CB" w:rsidRPr="005742CB">
        <w:rPr>
          <w:rFonts w:ascii="仿宋" w:eastAsia="仿宋" w:hAnsi="仿宋"/>
          <w:sz w:val="32"/>
          <w:szCs w:val="32"/>
        </w:rPr>
        <w:t>以促进两地</w:t>
      </w:r>
      <w:r w:rsidR="005742CB" w:rsidRPr="005742CB">
        <w:rPr>
          <w:rFonts w:ascii="仿宋" w:eastAsia="仿宋" w:hAnsi="仿宋"/>
          <w:sz w:val="32"/>
          <w:szCs w:val="32"/>
        </w:rPr>
        <w:lastRenderedPageBreak/>
        <w:t>经贸合作为宗旨。以促进会员交流、规范会员行为、为会员提供服务、加强两地经济交流为主要业务，推动两地经济合作和发展</w:t>
      </w:r>
      <w:r w:rsidRPr="005742CB">
        <w:rPr>
          <w:rFonts w:ascii="仿宋" w:eastAsia="仿宋" w:hAnsi="仿宋"/>
          <w:sz w:val="32"/>
          <w:szCs w:val="32"/>
        </w:rPr>
        <w:t>。</w:t>
      </w:r>
    </w:p>
    <w:p w:rsidR="00F302FE" w:rsidRPr="00B10E32" w:rsidRDefault="00403F1D" w:rsidP="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Chars="180" w:firstLine="576"/>
        <w:jc w:val="both"/>
        <w:rPr>
          <w:rFonts w:ascii="仿宋" w:eastAsia="仿宋" w:hAnsi="仿宋" w:hint="default"/>
          <w:sz w:val="32"/>
          <w:szCs w:val="32"/>
        </w:rPr>
      </w:pPr>
      <w:r w:rsidRPr="00403F1D">
        <w:rPr>
          <w:rFonts w:ascii="仿宋" w:eastAsia="仿宋" w:hAnsi="仿宋"/>
          <w:sz w:val="32"/>
          <w:szCs w:val="32"/>
        </w:rPr>
        <w:t>本</w:t>
      </w:r>
      <w:r>
        <w:rPr>
          <w:rFonts w:ascii="仿宋" w:eastAsia="仿宋" w:hAnsi="仿宋"/>
          <w:sz w:val="32"/>
          <w:szCs w:val="32"/>
        </w:rPr>
        <w:t>会</w:t>
      </w:r>
      <w:r w:rsidRPr="00403F1D">
        <w:rPr>
          <w:rFonts w:ascii="仿宋" w:eastAsia="仿宋" w:hAnsi="仿宋"/>
          <w:sz w:val="32"/>
          <w:szCs w:val="32"/>
        </w:rPr>
        <w:t>接受业务主管和党建领导单位</w:t>
      </w:r>
      <w:r w:rsidRPr="00403F1D">
        <w:rPr>
          <w:rFonts w:ascii="仿宋" w:eastAsia="仿宋" w:hAnsi="仿宋"/>
          <w:sz w:val="32"/>
          <w:szCs w:val="32"/>
          <w:u w:val="single"/>
        </w:rPr>
        <w:t xml:space="preserve">        </w:t>
      </w:r>
      <w:r w:rsidRPr="00403F1D">
        <w:rPr>
          <w:rFonts w:ascii="仿宋" w:eastAsia="仿宋" w:hAnsi="仿宋"/>
          <w:sz w:val="32"/>
          <w:szCs w:val="32"/>
        </w:rPr>
        <w:t>的业务指导以及登记管理机关泉州市民政局的监督管理</w:t>
      </w:r>
      <w:r>
        <w:rPr>
          <w:rFonts w:ascii="仿宋" w:eastAsia="仿宋" w:hAnsi="仿宋"/>
          <w:sz w:val="32"/>
          <w:szCs w:val="32"/>
        </w:rPr>
        <w:t>。</w:t>
      </w:r>
    </w:p>
    <w:p w:rsidR="00F302FE" w:rsidRPr="00B93FFC"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93FFC">
        <w:rPr>
          <w:rFonts w:ascii="仿宋" w:eastAsia="仿宋" w:hAnsi="仿宋"/>
          <w:sz w:val="32"/>
          <w:szCs w:val="32"/>
        </w:rPr>
        <w:t>本会负责人包括</w:t>
      </w:r>
      <w:r w:rsidRPr="00B93FFC">
        <w:rPr>
          <w:rFonts w:ascii="仿宋" w:eastAsia="仿宋" w:hAnsi="仿宋"/>
          <w:sz w:val="32"/>
          <w:szCs w:val="32"/>
          <w:u w:val="single"/>
        </w:rPr>
        <w:t xml:space="preserve">      </w:t>
      </w:r>
      <w:r w:rsidRPr="00B93FFC">
        <w:rPr>
          <w:rFonts w:ascii="仿宋" w:eastAsia="仿宋" w:hAnsi="仿宋"/>
          <w:sz w:val="32"/>
          <w:szCs w:val="32"/>
        </w:rPr>
        <w:t>【备注：负责人包括理事长（会长、主席等）、副理事长（副会长、副主席等）、秘书长和监事长。本章程使用理事长、副理事长，请根据实际情况选择填写，并保持章程全文表述一致】</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w:t>
      </w:r>
      <w:r w:rsidR="005742CB">
        <w:rPr>
          <w:rFonts w:ascii="仿宋" w:eastAsia="仿宋" w:hAnsi="仿宋"/>
          <w:sz w:val="32"/>
          <w:szCs w:val="32"/>
        </w:rPr>
        <w:t>地址</w:t>
      </w:r>
      <w:r w:rsidRPr="005742CB">
        <w:rPr>
          <w:rFonts w:ascii="仿宋" w:eastAsia="仿宋" w:hAnsi="仿宋"/>
          <w:sz w:val="32"/>
          <w:szCs w:val="32"/>
        </w:rPr>
        <w:t>设在</w:t>
      </w:r>
      <w:r w:rsidRPr="005742CB">
        <w:rPr>
          <w:rFonts w:ascii="仿宋" w:eastAsia="仿宋" w:hAnsi="仿宋"/>
          <w:sz w:val="32"/>
          <w:szCs w:val="32"/>
          <w:u w:val="single"/>
        </w:rPr>
        <w:t xml:space="preserve">                 </w:t>
      </w:r>
      <w:r w:rsidRPr="005742CB">
        <w:rPr>
          <w:rFonts w:ascii="仿宋" w:eastAsia="仿宋" w:hAnsi="仿宋"/>
          <w:sz w:val="32"/>
          <w:szCs w:val="32"/>
        </w:rPr>
        <w:t>。【</w:t>
      </w:r>
      <w:r w:rsidR="005742CB">
        <w:rPr>
          <w:rFonts w:ascii="仿宋" w:eastAsia="仿宋" w:hAnsi="仿宋"/>
          <w:sz w:val="32"/>
          <w:szCs w:val="32"/>
        </w:rPr>
        <w:t>填写具体、准确地址</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本会的网址：</w:t>
      </w:r>
      <w:r w:rsidRPr="005742CB">
        <w:rPr>
          <w:rFonts w:ascii="仿宋" w:eastAsia="仿宋" w:hAnsi="仿宋"/>
          <w:sz w:val="32"/>
          <w:szCs w:val="32"/>
          <w:u w:val="single"/>
        </w:rPr>
        <w:t xml:space="preserve">                      </w:t>
      </w:r>
      <w:r w:rsidRPr="005742CB">
        <w:rPr>
          <w:rFonts w:ascii="仿宋" w:eastAsia="仿宋" w:hAnsi="仿宋"/>
          <w:sz w:val="32"/>
          <w:szCs w:val="32"/>
        </w:rPr>
        <w:t>。【可选</w:t>
      </w:r>
      <w:r w:rsidR="005742CB">
        <w:rPr>
          <w:rFonts w:ascii="仿宋" w:eastAsia="仿宋" w:hAnsi="仿宋"/>
          <w:sz w:val="32"/>
          <w:szCs w:val="32"/>
        </w:rPr>
        <w:t>填</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第二章  业务范围</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本会的业务范围【</w:t>
      </w:r>
      <w:r w:rsidR="00A70D9A" w:rsidRPr="00A70D9A">
        <w:rPr>
          <w:rFonts w:ascii="仿宋" w:eastAsia="仿宋" w:hAnsi="仿宋"/>
          <w:sz w:val="32"/>
          <w:szCs w:val="32"/>
        </w:rPr>
        <w:t>各异地商会应根据实际情况制定业务范围并写入章程，可包括如下内容</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（一）</w:t>
      </w:r>
      <w:r w:rsidR="00A70D9A" w:rsidRPr="00A70D9A">
        <w:rPr>
          <w:rFonts w:ascii="仿宋" w:eastAsia="仿宋" w:hAnsi="仿宋"/>
          <w:sz w:val="32"/>
          <w:szCs w:val="32"/>
        </w:rPr>
        <w:t>协调企业与企业之间、企业与政府之间的关系，促进交流合作，发挥桥梁纽带作用</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（二）</w:t>
      </w:r>
      <w:r w:rsidR="00A70D9A" w:rsidRPr="00A70D9A">
        <w:rPr>
          <w:rFonts w:ascii="仿宋" w:eastAsia="仿宋" w:hAnsi="仿宋"/>
          <w:sz w:val="32"/>
          <w:szCs w:val="32"/>
        </w:rPr>
        <w:t>提供相关法律法规和政策咨询，编辑信息刊物，搜集市场信息，宣传两地投资环境</w:t>
      </w:r>
      <w:r w:rsidRPr="005742CB">
        <w:rPr>
          <w:rFonts w:ascii="仿宋" w:eastAsia="仿宋" w:hAnsi="仿宋"/>
          <w:sz w:val="32"/>
          <w:szCs w:val="32"/>
        </w:rPr>
        <w:t>；</w:t>
      </w:r>
    </w:p>
    <w:p w:rsidR="00F302FE"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（三）</w:t>
      </w:r>
      <w:r w:rsidR="00A70D9A" w:rsidRPr="00A70D9A">
        <w:rPr>
          <w:rFonts w:ascii="仿宋" w:eastAsia="仿宋" w:hAnsi="仿宋"/>
          <w:sz w:val="32"/>
          <w:szCs w:val="32"/>
        </w:rPr>
        <w:t>开拓渠道，帮助企业增强发展能力；开展招商引资、经济考察、展览展销、经贸合作等商务服务，促进企业发展和两地经济发展</w:t>
      </w:r>
      <w:r w:rsidRPr="005742CB">
        <w:rPr>
          <w:rFonts w:ascii="仿宋" w:eastAsia="仿宋" w:hAnsi="仿宋"/>
          <w:sz w:val="32"/>
          <w:szCs w:val="32"/>
        </w:rPr>
        <w:t>；</w:t>
      </w:r>
    </w:p>
    <w:p w:rsidR="00A70D9A" w:rsidRDefault="00A70D9A">
      <w:pPr>
        <w:pStyle w:val="af"/>
        <w:adjustRightInd w:val="0"/>
        <w:snapToGrid w:val="0"/>
        <w:spacing w:before="0" w:after="0" w:line="560" w:lineRule="exact"/>
        <w:ind w:left="720"/>
        <w:jc w:val="both"/>
        <w:rPr>
          <w:rFonts w:ascii="仿宋" w:eastAsia="仿宋" w:hAnsi="仿宋" w:hint="default"/>
          <w:sz w:val="32"/>
          <w:szCs w:val="32"/>
        </w:rPr>
      </w:pPr>
      <w:r>
        <w:rPr>
          <w:rFonts w:ascii="仿宋" w:eastAsia="仿宋" w:hAnsi="仿宋"/>
          <w:sz w:val="32"/>
          <w:szCs w:val="32"/>
        </w:rPr>
        <w:lastRenderedPageBreak/>
        <w:t>（四）</w:t>
      </w:r>
      <w:r w:rsidRPr="00A70D9A">
        <w:rPr>
          <w:rFonts w:ascii="仿宋" w:eastAsia="仿宋" w:hAnsi="仿宋"/>
          <w:sz w:val="32"/>
          <w:szCs w:val="32"/>
        </w:rPr>
        <w:t>为会员企业排忧解难，依法维护会员合法权益，向政府反映会员的合理诉求</w:t>
      </w:r>
      <w:r>
        <w:rPr>
          <w:rFonts w:ascii="仿宋" w:eastAsia="仿宋" w:hAnsi="仿宋"/>
          <w:sz w:val="32"/>
          <w:szCs w:val="32"/>
        </w:rPr>
        <w:t>；</w:t>
      </w:r>
    </w:p>
    <w:p w:rsidR="00A70D9A" w:rsidRDefault="00A70D9A">
      <w:pPr>
        <w:pStyle w:val="af"/>
        <w:adjustRightInd w:val="0"/>
        <w:snapToGrid w:val="0"/>
        <w:spacing w:before="0" w:after="0" w:line="560" w:lineRule="exact"/>
        <w:ind w:left="720"/>
        <w:jc w:val="both"/>
        <w:rPr>
          <w:rFonts w:ascii="仿宋" w:eastAsia="仿宋" w:hAnsi="仿宋" w:hint="default"/>
          <w:sz w:val="32"/>
          <w:szCs w:val="32"/>
        </w:rPr>
      </w:pPr>
      <w:r>
        <w:rPr>
          <w:rFonts w:ascii="仿宋" w:eastAsia="仿宋" w:hAnsi="仿宋"/>
          <w:sz w:val="32"/>
          <w:szCs w:val="32"/>
        </w:rPr>
        <w:t>（五）</w:t>
      </w:r>
      <w:r w:rsidRPr="00A70D9A">
        <w:rPr>
          <w:rFonts w:ascii="仿宋" w:eastAsia="仿宋" w:hAnsi="仿宋"/>
          <w:sz w:val="32"/>
          <w:szCs w:val="32"/>
        </w:rPr>
        <w:t>加强会员诚信自律建设，促进会员诚信经营，维护公平竞争和经济秩序</w:t>
      </w:r>
      <w:r>
        <w:rPr>
          <w:rFonts w:ascii="仿宋" w:eastAsia="仿宋" w:hAnsi="仿宋"/>
          <w:sz w:val="32"/>
          <w:szCs w:val="32"/>
        </w:rPr>
        <w:t>；</w:t>
      </w:r>
    </w:p>
    <w:p w:rsidR="00A70D9A" w:rsidRPr="005742CB" w:rsidRDefault="00A70D9A">
      <w:pPr>
        <w:pStyle w:val="af"/>
        <w:adjustRightInd w:val="0"/>
        <w:snapToGrid w:val="0"/>
        <w:spacing w:before="0" w:after="0" w:line="560" w:lineRule="exact"/>
        <w:ind w:left="720"/>
        <w:jc w:val="both"/>
        <w:rPr>
          <w:rFonts w:ascii="仿宋" w:eastAsia="仿宋" w:hAnsi="仿宋" w:hint="default"/>
          <w:sz w:val="32"/>
          <w:szCs w:val="32"/>
        </w:rPr>
      </w:pPr>
      <w:r>
        <w:rPr>
          <w:rFonts w:ascii="仿宋" w:eastAsia="仿宋" w:hAnsi="仿宋"/>
          <w:sz w:val="32"/>
          <w:szCs w:val="32"/>
        </w:rPr>
        <w:t>（六）</w:t>
      </w:r>
      <w:r w:rsidRPr="00A70D9A">
        <w:rPr>
          <w:rFonts w:ascii="仿宋" w:eastAsia="仿宋" w:hAnsi="仿宋"/>
          <w:sz w:val="32"/>
          <w:szCs w:val="32"/>
        </w:rPr>
        <w:t>接受两地政府及其相关职能部门授权或者委托的其他事项</w:t>
      </w:r>
      <w:r>
        <w:rPr>
          <w:rFonts w:ascii="仿宋" w:eastAsia="仿宋" w:hAnsi="仿宋"/>
          <w:sz w:val="32"/>
          <w:szCs w:val="32"/>
        </w:rPr>
        <w:t>；</w:t>
      </w:r>
    </w:p>
    <w:p w:rsidR="00F302FE" w:rsidRPr="005742CB" w:rsidRDefault="00F302FE">
      <w:pPr>
        <w:pStyle w:val="af"/>
        <w:adjustRightInd w:val="0"/>
        <w:snapToGrid w:val="0"/>
        <w:spacing w:before="0" w:after="0" w:line="560" w:lineRule="exact"/>
        <w:jc w:val="both"/>
        <w:rPr>
          <w:rFonts w:ascii="仿宋" w:eastAsia="仿宋" w:hAnsi="仿宋" w:hint="default"/>
          <w:b/>
          <w:sz w:val="32"/>
          <w:szCs w:val="32"/>
        </w:rPr>
      </w:pPr>
      <w:r w:rsidRPr="005742CB">
        <w:rPr>
          <w:rFonts w:ascii="仿宋" w:eastAsia="仿宋" w:hAnsi="仿宋"/>
          <w:sz w:val="32"/>
          <w:szCs w:val="32"/>
        </w:rPr>
        <w:t xml:space="preserve">     ……</w:t>
      </w:r>
      <w:r w:rsidRPr="005742CB">
        <w:rPr>
          <w:rFonts w:ascii="仿宋" w:eastAsia="仿宋" w:hAnsi="仿宋"/>
          <w:b/>
          <w:sz w:val="32"/>
          <w:szCs w:val="32"/>
        </w:rPr>
        <w:t xml:space="preserve">  </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业务范围中属于法律法规规章规定须经批准的事项，依法经批准后开展。</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b/>
          <w:sz w:val="32"/>
          <w:szCs w:val="32"/>
        </w:rPr>
        <w:t xml:space="preserve">    </w:t>
      </w:r>
    </w:p>
    <w:p w:rsidR="00F302FE" w:rsidRPr="005742CB" w:rsidRDefault="00F302FE">
      <w:pPr>
        <w:pStyle w:val="af"/>
        <w:adjustRightInd w:val="0"/>
        <w:snapToGrid w:val="0"/>
        <w:spacing w:before="0" w:after="0" w:line="560" w:lineRule="exact"/>
        <w:jc w:val="center"/>
        <w:rPr>
          <w:rFonts w:ascii="仿宋" w:eastAsia="仿宋" w:hAnsi="仿宋" w:hint="default"/>
          <w:sz w:val="32"/>
          <w:szCs w:val="32"/>
        </w:rPr>
      </w:pPr>
      <w:r w:rsidRPr="005742CB">
        <w:rPr>
          <w:rFonts w:ascii="仿宋" w:eastAsia="仿宋" w:hAnsi="仿宋"/>
          <w:b/>
          <w:sz w:val="32"/>
          <w:szCs w:val="32"/>
        </w:rPr>
        <w:t>第三章  会员</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本会的会员为单位会员</w:t>
      </w:r>
      <w:r w:rsidR="00A70D9A">
        <w:rPr>
          <w:rFonts w:ascii="仿宋" w:eastAsia="仿宋" w:hAnsi="仿宋"/>
          <w:sz w:val="32"/>
          <w:szCs w:val="32"/>
        </w:rPr>
        <w:t>。</w:t>
      </w:r>
      <w:r w:rsidR="00A70D9A" w:rsidRPr="00A70D9A">
        <w:rPr>
          <w:rFonts w:ascii="仿宋" w:eastAsia="仿宋" w:hAnsi="仿宋"/>
          <w:sz w:val="32"/>
          <w:szCs w:val="32"/>
        </w:rPr>
        <w:t>本会</w:t>
      </w:r>
      <w:r w:rsidR="00C15A89">
        <w:rPr>
          <w:rFonts w:ascii="仿宋" w:eastAsia="仿宋" w:hAnsi="仿宋"/>
          <w:sz w:val="32"/>
          <w:szCs w:val="32"/>
        </w:rPr>
        <w:t>单位会员</w:t>
      </w:r>
      <w:r w:rsidR="00A70D9A" w:rsidRPr="00A70D9A">
        <w:rPr>
          <w:rFonts w:ascii="仿宋" w:eastAsia="仿宋" w:hAnsi="仿宋"/>
          <w:sz w:val="32"/>
          <w:szCs w:val="32"/>
        </w:rPr>
        <w:t>须为X X省籍（或X X省X X市籍）自然人或法人在</w:t>
      </w:r>
      <w:r w:rsidR="00A70D9A">
        <w:rPr>
          <w:rFonts w:ascii="仿宋" w:eastAsia="仿宋" w:hAnsi="仿宋"/>
          <w:sz w:val="32"/>
          <w:szCs w:val="32"/>
        </w:rPr>
        <w:t>泉州市投资兴办</w:t>
      </w:r>
      <w:r w:rsidR="00A70D9A" w:rsidRPr="00A70D9A">
        <w:rPr>
          <w:rFonts w:ascii="仿宋" w:eastAsia="仿宋" w:hAnsi="仿宋"/>
          <w:sz w:val="32"/>
          <w:szCs w:val="32"/>
        </w:rPr>
        <w:t>，持有</w:t>
      </w:r>
      <w:r w:rsidR="00C15A89">
        <w:rPr>
          <w:rFonts w:ascii="仿宋" w:eastAsia="仿宋" w:hAnsi="仿宋"/>
          <w:sz w:val="32"/>
          <w:szCs w:val="32"/>
        </w:rPr>
        <w:t>泉州市</w:t>
      </w:r>
      <w:r w:rsidR="00A70D9A" w:rsidRPr="00A70D9A">
        <w:rPr>
          <w:rFonts w:ascii="仿宋" w:eastAsia="仿宋" w:hAnsi="仿宋"/>
          <w:sz w:val="32"/>
          <w:szCs w:val="32"/>
        </w:rPr>
        <w:t>工商行政管理部门核发的“法人营业执照”，最近连续三年无不良经营记录</w:t>
      </w:r>
      <w:r w:rsidR="00C15A89">
        <w:rPr>
          <w:rFonts w:ascii="仿宋" w:eastAsia="仿宋" w:hAnsi="仿宋"/>
          <w:sz w:val="32"/>
          <w:szCs w:val="32"/>
        </w:rPr>
        <w:t>的企业</w:t>
      </w:r>
      <w:r w:rsidR="00A70D9A" w:rsidRPr="00A70D9A">
        <w:rPr>
          <w:rFonts w:ascii="仿宋" w:eastAsia="仿宋" w:hAnsi="仿宋"/>
          <w:sz w:val="32"/>
          <w:szCs w:val="32"/>
        </w:rPr>
        <w:t>。</w:t>
      </w:r>
      <w:r w:rsidR="00C15A89">
        <w:rPr>
          <w:rFonts w:ascii="仿宋" w:eastAsia="仿宋" w:hAnsi="仿宋"/>
          <w:sz w:val="32"/>
          <w:szCs w:val="32"/>
        </w:rPr>
        <w:t>本会每年年检时将会员名册报登记管理机关备案。</w:t>
      </w:r>
    </w:p>
    <w:p w:rsidR="00C15A89" w:rsidRDefault="00C15A89">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Pr>
          <w:rFonts w:ascii="仿宋" w:eastAsia="仿宋" w:hAnsi="仿宋"/>
          <w:sz w:val="32"/>
          <w:szCs w:val="32"/>
        </w:rPr>
        <w:t>本</w:t>
      </w:r>
      <w:r w:rsidRPr="00C15A89">
        <w:rPr>
          <w:rFonts w:ascii="仿宋" w:eastAsia="仿宋" w:hAnsi="仿宋"/>
          <w:sz w:val="32"/>
          <w:szCs w:val="32"/>
        </w:rPr>
        <w:t>会的团体会员</w:t>
      </w:r>
      <w:r>
        <w:rPr>
          <w:rFonts w:ascii="仿宋" w:eastAsia="仿宋" w:hAnsi="仿宋"/>
          <w:sz w:val="32"/>
          <w:szCs w:val="32"/>
        </w:rPr>
        <w:t>【</w:t>
      </w:r>
      <w:r w:rsidRPr="00C15A89">
        <w:rPr>
          <w:rFonts w:ascii="仿宋" w:eastAsia="仿宋" w:hAnsi="仿宋"/>
          <w:sz w:val="32"/>
          <w:szCs w:val="32"/>
        </w:rPr>
        <w:t>异地商会允许其他异地商会自愿加入本会的，应将其作为团体会员，并根据实际情况制定团体会员入会资格、会费标准及各项会议的表决权并写入章程，必须载明：各异地商会为独立的社团法人，相互间不存在隶属关系，遵循互相尊重、互不干涉、寻求合作、共同发展的原则。各异地商会自愿加入其相关异地商会的，应以团体会员加入，各项会议的表决权按其加入商会的章程规定执行</w:t>
      </w:r>
      <w:r>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lastRenderedPageBreak/>
        <w:t>拥护本会章程，符合下列条件的，可以自愿申请加入本会：</w:t>
      </w:r>
    </w:p>
    <w:p w:rsidR="00F302FE" w:rsidRPr="005742CB"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（一）</w:t>
      </w:r>
      <w:r w:rsidR="00C15A89" w:rsidRPr="00C15A89">
        <w:rPr>
          <w:rFonts w:ascii="仿宋" w:eastAsia="仿宋" w:hAnsi="仿宋"/>
          <w:sz w:val="32"/>
          <w:szCs w:val="32"/>
        </w:rPr>
        <w:t>有加入本会的意愿</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（二）</w:t>
      </w:r>
      <w:r w:rsidR="00C15A89" w:rsidRPr="00C15A89">
        <w:rPr>
          <w:rFonts w:ascii="仿宋" w:eastAsia="仿宋" w:hAnsi="仿宋"/>
          <w:sz w:val="32"/>
          <w:szCs w:val="32"/>
        </w:rPr>
        <w:t>持有</w:t>
      </w:r>
      <w:r w:rsidR="00C15A89">
        <w:rPr>
          <w:rFonts w:ascii="仿宋" w:eastAsia="仿宋" w:hAnsi="仿宋"/>
          <w:sz w:val="32"/>
          <w:szCs w:val="32"/>
        </w:rPr>
        <w:t>泉州市</w:t>
      </w:r>
      <w:r w:rsidR="00C15A89" w:rsidRPr="00C15A89">
        <w:rPr>
          <w:rFonts w:ascii="仿宋" w:eastAsia="仿宋" w:hAnsi="仿宋"/>
          <w:sz w:val="32"/>
          <w:szCs w:val="32"/>
        </w:rPr>
        <w:t>工商行政管理部门核发的法人营业执照</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（三）</w:t>
      </w:r>
      <w:r w:rsidR="00C15A89" w:rsidRPr="00C15A89">
        <w:rPr>
          <w:rFonts w:ascii="仿宋" w:eastAsia="仿宋" w:hAnsi="仿宋"/>
          <w:sz w:val="32"/>
          <w:szCs w:val="32"/>
        </w:rPr>
        <w:t>连续三年以上经营情况良好</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left="72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 xml:space="preserve">会员入会的程序是：  </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（一）提交入会申请书；</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（二）经</w:t>
      </w:r>
      <w:r w:rsidRPr="005742CB">
        <w:rPr>
          <w:rFonts w:ascii="仿宋" w:eastAsia="仿宋" w:hAnsi="仿宋"/>
          <w:sz w:val="32"/>
          <w:szCs w:val="32"/>
          <w:u w:val="single"/>
        </w:rPr>
        <w:t xml:space="preserve">    </w:t>
      </w:r>
      <w:r w:rsidRPr="005742CB">
        <w:rPr>
          <w:rFonts w:ascii="仿宋" w:eastAsia="仿宋" w:hAnsi="仿宋"/>
          <w:sz w:val="32"/>
          <w:szCs w:val="32"/>
        </w:rPr>
        <w:t>名以上会员介绍；【可选项】</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（三）提交有关证明材料，包括：</w:t>
      </w:r>
    </w:p>
    <w:p w:rsidR="00F302FE" w:rsidRPr="005742CB" w:rsidRDefault="00F302FE">
      <w:pPr>
        <w:pStyle w:val="af"/>
        <w:adjustRightInd w:val="0"/>
        <w:snapToGrid w:val="0"/>
        <w:spacing w:before="0" w:after="0" w:line="560" w:lineRule="exact"/>
        <w:ind w:firstLineChars="500" w:firstLine="1600"/>
        <w:jc w:val="both"/>
        <w:rPr>
          <w:rFonts w:ascii="仿宋" w:eastAsia="仿宋" w:hAnsi="仿宋" w:hint="default"/>
          <w:sz w:val="32"/>
          <w:szCs w:val="32"/>
          <w:u w:val="single"/>
        </w:rPr>
      </w:pPr>
      <w:r w:rsidRPr="005742CB">
        <w:rPr>
          <w:rFonts w:ascii="仿宋" w:eastAsia="仿宋" w:hAnsi="仿宋"/>
          <w:sz w:val="32"/>
          <w:szCs w:val="32"/>
        </w:rPr>
        <w:t>1.</w:t>
      </w:r>
      <w:r w:rsidRPr="005742CB">
        <w:rPr>
          <w:rFonts w:ascii="仿宋" w:eastAsia="仿宋" w:hAnsi="仿宋"/>
          <w:sz w:val="32"/>
          <w:szCs w:val="32"/>
          <w:u w:val="single"/>
        </w:rPr>
        <w:t xml:space="preserve">         </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500" w:firstLine="1600"/>
        <w:jc w:val="both"/>
        <w:rPr>
          <w:rFonts w:ascii="仿宋" w:eastAsia="仿宋" w:hAnsi="仿宋" w:hint="default"/>
          <w:sz w:val="32"/>
          <w:szCs w:val="32"/>
          <w:u w:val="single"/>
        </w:rPr>
      </w:pPr>
      <w:r w:rsidRPr="005742CB">
        <w:rPr>
          <w:rFonts w:ascii="仿宋" w:eastAsia="仿宋" w:hAnsi="仿宋"/>
          <w:sz w:val="32"/>
          <w:szCs w:val="32"/>
        </w:rPr>
        <w:t>2.</w:t>
      </w:r>
      <w:r w:rsidRPr="005742CB">
        <w:rPr>
          <w:rFonts w:ascii="仿宋" w:eastAsia="仿宋" w:hAnsi="仿宋"/>
          <w:sz w:val="32"/>
          <w:szCs w:val="32"/>
          <w:u w:val="single"/>
        </w:rPr>
        <w:t xml:space="preserve">         </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500" w:firstLine="1600"/>
        <w:jc w:val="both"/>
        <w:rPr>
          <w:rFonts w:ascii="仿宋" w:eastAsia="仿宋" w:hAnsi="仿宋" w:hint="default"/>
          <w:sz w:val="32"/>
          <w:szCs w:val="32"/>
          <w:u w:val="single"/>
        </w:rPr>
      </w:pPr>
      <w:r w:rsidRPr="005742CB">
        <w:rPr>
          <w:rFonts w:ascii="仿宋" w:eastAsia="仿宋" w:hAnsi="仿宋"/>
          <w:sz w:val="32"/>
          <w:szCs w:val="32"/>
        </w:rPr>
        <w:t>3.</w:t>
      </w:r>
      <w:r w:rsidRPr="005742CB">
        <w:rPr>
          <w:rFonts w:ascii="仿宋" w:eastAsia="仿宋" w:hAnsi="仿宋"/>
          <w:sz w:val="32"/>
          <w:szCs w:val="32"/>
          <w:u w:val="single"/>
        </w:rPr>
        <w:t xml:space="preserve">         </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500" w:firstLine="1600"/>
        <w:jc w:val="both"/>
        <w:rPr>
          <w:rFonts w:ascii="仿宋" w:eastAsia="仿宋" w:hAnsi="仿宋" w:hint="default"/>
          <w:sz w:val="32"/>
          <w:szCs w:val="32"/>
        </w:rPr>
      </w:pPr>
      <w:r w:rsidRPr="005742CB">
        <w:rPr>
          <w:rFonts w:ascii="仿宋" w:eastAsia="仿宋" w:hAnsi="仿宋"/>
          <w:sz w:val="32"/>
          <w:szCs w:val="32"/>
        </w:rPr>
        <w:t>……</w:t>
      </w:r>
    </w:p>
    <w:p w:rsidR="00F302FE" w:rsidRPr="00B93FFC"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B93FFC">
        <w:rPr>
          <w:rFonts w:ascii="仿宋" w:eastAsia="仿宋" w:hAnsi="仿宋"/>
          <w:sz w:val="32"/>
          <w:szCs w:val="32"/>
        </w:rPr>
        <w:t>（四）由</w:t>
      </w:r>
      <w:r w:rsidRPr="00B93FFC">
        <w:rPr>
          <w:rFonts w:ascii="仿宋" w:eastAsia="仿宋" w:hAnsi="仿宋"/>
          <w:sz w:val="32"/>
          <w:szCs w:val="32"/>
          <w:u w:val="single"/>
        </w:rPr>
        <w:t xml:space="preserve">    </w:t>
      </w:r>
      <w:r w:rsidRPr="00B93FFC">
        <w:rPr>
          <w:rFonts w:ascii="仿宋" w:eastAsia="仿宋" w:hAnsi="仿宋"/>
          <w:sz w:val="32"/>
          <w:szCs w:val="32"/>
        </w:rPr>
        <w:t>【可填写：理事会，常务理事会，理事会或者常务理事会授权的机构】讨论通过；</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xml:space="preserve"> ……</w:t>
      </w:r>
    </w:p>
    <w:p w:rsidR="00F302FE" w:rsidRPr="005742CB" w:rsidRDefault="00F302FE">
      <w:pPr>
        <w:widowControl/>
        <w:adjustRightInd w:val="0"/>
        <w:snapToGrid w:val="0"/>
        <w:spacing w:line="560" w:lineRule="exact"/>
        <w:ind w:firstLineChars="200" w:firstLine="640"/>
        <w:rPr>
          <w:rFonts w:ascii="仿宋" w:eastAsia="仿宋" w:hAnsi="仿宋"/>
          <w:sz w:val="32"/>
          <w:szCs w:val="32"/>
        </w:rPr>
      </w:pPr>
      <w:r w:rsidRPr="005742CB">
        <w:rPr>
          <w:rFonts w:ascii="仿宋" w:eastAsia="仿宋" w:hAnsi="仿宋"/>
          <w:sz w:val="32"/>
          <w:szCs w:val="32"/>
        </w:rPr>
        <w:t>（  ）由本会颁发会员证，并予以公告。</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会员享有下列权利：</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（一）选举权、被选举权和表决权；</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（二）对本会工作的知情权、建议权和监督权；</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（三）参加本会活动并获得本会服务的优先权；</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lastRenderedPageBreak/>
        <w:t>（  ）退会自由。</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 xml:space="preserve">会员履行下列义务： </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（一）遵守本会的章程和各项规定；</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（二）执行本会的决议；</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（三）按规定交纳会费；</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u w:val="single"/>
        </w:rPr>
      </w:pPr>
      <w:r w:rsidRPr="005742CB">
        <w:rPr>
          <w:rFonts w:ascii="仿宋" w:eastAsia="仿宋" w:hAnsi="仿宋"/>
          <w:sz w:val="32"/>
          <w:szCs w:val="32"/>
        </w:rPr>
        <w:t>（四）维护本会的合法权益；</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（五）向本会反映情况，提供有关资料；</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会员如有违反法律法规和本章程的行为，经理事会或者常务理事会表决通过，给予下列处分：【可选择】</w:t>
      </w:r>
    </w:p>
    <w:p w:rsidR="00F302FE" w:rsidRPr="005742CB" w:rsidRDefault="00F302FE">
      <w:pPr>
        <w:widowControl/>
        <w:adjustRightInd w:val="0"/>
        <w:snapToGrid w:val="0"/>
        <w:spacing w:line="560" w:lineRule="exact"/>
        <w:ind w:firstLine="600"/>
        <w:rPr>
          <w:rFonts w:ascii="仿宋" w:eastAsia="仿宋" w:hAnsi="仿宋"/>
          <w:sz w:val="32"/>
          <w:szCs w:val="32"/>
        </w:rPr>
      </w:pPr>
      <w:r w:rsidRPr="005742CB">
        <w:rPr>
          <w:rFonts w:ascii="仿宋" w:eastAsia="仿宋" w:hAnsi="仿宋" w:hint="eastAsia"/>
          <w:sz w:val="32"/>
          <w:szCs w:val="32"/>
        </w:rPr>
        <w:t>（一）警告；</w:t>
      </w:r>
    </w:p>
    <w:p w:rsidR="00F302FE" w:rsidRPr="005742CB" w:rsidRDefault="00F302FE">
      <w:pPr>
        <w:widowControl/>
        <w:adjustRightInd w:val="0"/>
        <w:snapToGrid w:val="0"/>
        <w:spacing w:line="560" w:lineRule="exact"/>
        <w:ind w:firstLine="600"/>
        <w:rPr>
          <w:rFonts w:ascii="仿宋" w:eastAsia="仿宋" w:hAnsi="仿宋"/>
          <w:sz w:val="32"/>
          <w:szCs w:val="32"/>
        </w:rPr>
      </w:pPr>
      <w:r w:rsidRPr="005742CB">
        <w:rPr>
          <w:rFonts w:ascii="仿宋" w:eastAsia="仿宋" w:hAnsi="仿宋" w:hint="eastAsia"/>
          <w:sz w:val="32"/>
          <w:szCs w:val="32"/>
        </w:rPr>
        <w:t>（二）通报批评；</w:t>
      </w:r>
    </w:p>
    <w:p w:rsidR="00F302FE" w:rsidRPr="005742CB" w:rsidRDefault="00F302FE">
      <w:pPr>
        <w:widowControl/>
        <w:adjustRightInd w:val="0"/>
        <w:snapToGrid w:val="0"/>
        <w:spacing w:line="560" w:lineRule="exact"/>
        <w:ind w:firstLine="600"/>
        <w:rPr>
          <w:rFonts w:ascii="仿宋" w:eastAsia="仿宋" w:hAnsi="仿宋"/>
          <w:sz w:val="32"/>
          <w:szCs w:val="32"/>
        </w:rPr>
      </w:pPr>
      <w:r w:rsidRPr="005742CB">
        <w:rPr>
          <w:rFonts w:ascii="仿宋" w:eastAsia="仿宋" w:hAnsi="仿宋" w:hint="eastAsia"/>
          <w:sz w:val="32"/>
          <w:szCs w:val="32"/>
        </w:rPr>
        <w:t>（三）暂停行使会员权利；</w:t>
      </w:r>
    </w:p>
    <w:p w:rsidR="00F302FE" w:rsidRPr="005742CB" w:rsidRDefault="00F302FE">
      <w:pPr>
        <w:widowControl/>
        <w:adjustRightInd w:val="0"/>
        <w:snapToGrid w:val="0"/>
        <w:spacing w:line="560" w:lineRule="exact"/>
        <w:ind w:firstLine="600"/>
        <w:rPr>
          <w:rFonts w:ascii="仿宋" w:eastAsia="仿宋" w:hAnsi="仿宋"/>
          <w:sz w:val="32"/>
          <w:szCs w:val="32"/>
        </w:rPr>
      </w:pPr>
      <w:r w:rsidRPr="005742CB">
        <w:rPr>
          <w:rFonts w:ascii="仿宋" w:eastAsia="仿宋" w:hAnsi="仿宋" w:hint="eastAsia"/>
          <w:sz w:val="32"/>
          <w:szCs w:val="32"/>
        </w:rPr>
        <w:t>（四）除名;</w:t>
      </w:r>
    </w:p>
    <w:p w:rsidR="00F302FE" w:rsidRPr="005742CB" w:rsidRDefault="00F302FE">
      <w:pPr>
        <w:widowControl/>
        <w:adjustRightInd w:val="0"/>
        <w:snapToGrid w:val="0"/>
        <w:spacing w:line="560" w:lineRule="exact"/>
        <w:ind w:firstLine="600"/>
        <w:rPr>
          <w:rFonts w:ascii="仿宋" w:eastAsia="仿宋" w:hAnsi="仿宋"/>
          <w:sz w:val="32"/>
          <w:szCs w:val="32"/>
        </w:rPr>
      </w:pPr>
      <w:r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会员退会须书面通知本会并交回会员证。</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会员有下列情形之一的，自动丧失会员资格：【可选择】</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w:t>
      </w:r>
      <w:r w:rsidRPr="005742CB">
        <w:rPr>
          <w:rFonts w:ascii="仿宋" w:eastAsia="仿宋" w:hAnsi="仿宋"/>
          <w:sz w:val="32"/>
          <w:szCs w:val="32"/>
          <w:u w:val="single"/>
        </w:rPr>
        <w:t xml:space="preserve">    </w:t>
      </w:r>
      <w:r w:rsidRPr="005742CB">
        <w:rPr>
          <w:rFonts w:ascii="仿宋" w:eastAsia="仿宋" w:hAnsi="仿宋"/>
          <w:sz w:val="32"/>
          <w:szCs w:val="32"/>
        </w:rPr>
        <w:t>年（最多2年）不按规定交纳会费；</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w:t>
      </w:r>
      <w:r w:rsidRPr="005742CB">
        <w:rPr>
          <w:rFonts w:ascii="仿宋" w:eastAsia="仿宋" w:hAnsi="仿宋"/>
          <w:sz w:val="32"/>
          <w:szCs w:val="32"/>
          <w:u w:val="single"/>
        </w:rPr>
        <w:t xml:space="preserve">    </w:t>
      </w:r>
      <w:r w:rsidRPr="005742CB">
        <w:rPr>
          <w:rFonts w:ascii="仿宋" w:eastAsia="仿宋" w:hAnsi="仿宋"/>
          <w:sz w:val="32"/>
          <w:szCs w:val="32"/>
        </w:rPr>
        <w:t>年（最多2年）不按要求参加本会活动；</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（三）不再符合会员条件；</w:t>
      </w:r>
    </w:p>
    <w:p w:rsidR="00F302FE" w:rsidRPr="005742CB" w:rsidRDefault="00F302FE">
      <w:pPr>
        <w:pStyle w:val="af"/>
        <w:numPr>
          <w:ilvl w:val="0"/>
          <w:numId w:val="2"/>
        </w:numPr>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丧失民事行为能力；</w:t>
      </w:r>
    </w:p>
    <w:p w:rsidR="00F302FE" w:rsidRPr="005742CB" w:rsidRDefault="00F302FE">
      <w:pPr>
        <w:pStyle w:val="af"/>
        <w:numPr>
          <w:ilvl w:val="0"/>
          <w:numId w:val="3"/>
        </w:numPr>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个人会员被剥夺政治权利；</w:t>
      </w:r>
    </w:p>
    <w:p w:rsidR="00F302FE" w:rsidRPr="005742CB" w:rsidRDefault="00F302FE">
      <w:pPr>
        <w:pStyle w:val="af"/>
        <w:adjustRightInd w:val="0"/>
        <w:snapToGrid w:val="0"/>
        <w:spacing w:before="0" w:after="0" w:line="560" w:lineRule="exact"/>
        <w:ind w:left="640"/>
        <w:jc w:val="both"/>
        <w:rPr>
          <w:rFonts w:ascii="仿宋" w:eastAsia="仿宋" w:hAnsi="仿宋" w:hint="default"/>
          <w:sz w:val="32"/>
          <w:szCs w:val="32"/>
        </w:rPr>
      </w:pPr>
      <w:r w:rsidRPr="005742CB">
        <w:rPr>
          <w:rFonts w:ascii="仿宋" w:eastAsia="仿宋" w:hAnsi="仿宋"/>
          <w:sz w:val="32"/>
          <w:szCs w:val="32"/>
        </w:rPr>
        <w:lastRenderedPageBreak/>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会员退会、自动丧失会员资格或者被除名后，其在本会相应的职务、权利、义务自行终止。</w:t>
      </w:r>
    </w:p>
    <w:p w:rsidR="00C15A89" w:rsidRDefault="0080445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本会置备会员名册，对会员情况进行记载。会员情况发生变动的，应当及时修改会员名册，并向会员公告</w:t>
      </w:r>
      <w:r>
        <w:rPr>
          <w:rFonts w:ascii="仿宋" w:eastAsia="仿宋" w:hAnsi="仿宋"/>
          <w:sz w:val="32"/>
          <w:szCs w:val="32"/>
        </w:rPr>
        <w:t>。</w:t>
      </w:r>
    </w:p>
    <w:p w:rsidR="00F302FE" w:rsidRPr="005742CB" w:rsidRDefault="0080445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804452">
        <w:rPr>
          <w:rFonts w:ascii="仿宋" w:eastAsia="仿宋" w:hAnsi="仿宋"/>
          <w:sz w:val="32"/>
          <w:szCs w:val="32"/>
        </w:rPr>
        <w:t>本会名誉职务</w:t>
      </w:r>
      <w:r>
        <w:rPr>
          <w:rFonts w:ascii="仿宋" w:eastAsia="仿宋" w:hAnsi="仿宋"/>
          <w:sz w:val="32"/>
          <w:szCs w:val="32"/>
        </w:rPr>
        <w:t>【</w:t>
      </w:r>
      <w:r w:rsidRPr="00804452">
        <w:rPr>
          <w:rFonts w:ascii="仿宋" w:eastAsia="仿宋" w:hAnsi="仿宋"/>
          <w:sz w:val="32"/>
          <w:szCs w:val="32"/>
        </w:rPr>
        <w:t>异地商会允许聘请有关知名人士为商会顾问或名誉职务的，应将聘请商会顾问及名誉职务的资格及程序写入章程，必须载明：本会可根据工作需要，聘请有关知名人士为商会顾问或名誉职务，但不具备会员身份，不具有表决权</w:t>
      </w:r>
      <w:r>
        <w:rPr>
          <w:rFonts w:ascii="仿宋" w:eastAsia="仿宋" w:hAnsi="仿宋"/>
          <w:sz w:val="32"/>
          <w:szCs w:val="32"/>
        </w:rPr>
        <w:t>。】</w:t>
      </w: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第四章  组织机构</w:t>
      </w: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第一节  会员（代表）大会</w:t>
      </w:r>
    </w:p>
    <w:p w:rsidR="00F302FE" w:rsidRPr="005742CB" w:rsidRDefault="00F302FE">
      <w:pPr>
        <w:pStyle w:val="af"/>
        <w:adjustRightInd w:val="0"/>
        <w:snapToGrid w:val="0"/>
        <w:spacing w:before="0" w:after="0" w:line="560" w:lineRule="exact"/>
        <w:jc w:val="both"/>
        <w:rPr>
          <w:rFonts w:ascii="仿宋" w:eastAsia="仿宋" w:hAnsi="仿宋" w:hint="default"/>
          <w:b/>
          <w:sz w:val="32"/>
          <w:szCs w:val="32"/>
        </w:rPr>
      </w:pPr>
      <w:r w:rsidRPr="005742CB">
        <w:rPr>
          <w:rFonts w:ascii="仿宋" w:eastAsia="仿宋" w:hAnsi="仿宋"/>
          <w:sz w:val="32"/>
          <w:szCs w:val="32"/>
        </w:rPr>
        <w:t>【备注：</w:t>
      </w:r>
      <w:r w:rsidR="00804452">
        <w:rPr>
          <w:rFonts w:ascii="仿宋" w:eastAsia="仿宋" w:hAnsi="仿宋"/>
          <w:sz w:val="32"/>
          <w:szCs w:val="32"/>
        </w:rPr>
        <w:t>商会</w:t>
      </w:r>
      <w:r w:rsidRPr="005742CB">
        <w:rPr>
          <w:rFonts w:ascii="仿宋" w:eastAsia="仿宋" w:hAnsi="仿宋"/>
          <w:sz w:val="32"/>
          <w:szCs w:val="32"/>
        </w:rPr>
        <w:t>根据自身情况，可选择实行会员大会或者会员代表大会制度，</w:t>
      </w:r>
      <w:r w:rsidR="00804452" w:rsidRPr="005742CB">
        <w:rPr>
          <w:rFonts w:ascii="仿宋" w:eastAsia="仿宋" w:hAnsi="仿宋"/>
          <w:sz w:val="32"/>
          <w:szCs w:val="32"/>
        </w:rPr>
        <w:t>并保持章程全文表述一致</w:t>
      </w:r>
      <w:r w:rsidR="00804452">
        <w:rPr>
          <w:rFonts w:ascii="仿宋" w:eastAsia="仿宋" w:hAnsi="仿宋"/>
          <w:sz w:val="32"/>
          <w:szCs w:val="32"/>
        </w:rPr>
        <w:t>。</w:t>
      </w:r>
      <w:r w:rsidR="00804452" w:rsidRPr="00804452">
        <w:rPr>
          <w:rFonts w:ascii="仿宋" w:eastAsia="仿宋" w:hAnsi="仿宋"/>
          <w:sz w:val="32"/>
          <w:szCs w:val="32"/>
        </w:rPr>
        <w:t>会员数量在</w:t>
      </w:r>
      <w:r w:rsidR="00804452">
        <w:rPr>
          <w:rFonts w:ascii="仿宋" w:eastAsia="仿宋" w:hAnsi="仿宋"/>
          <w:sz w:val="32"/>
          <w:szCs w:val="32"/>
        </w:rPr>
        <w:t>150</w:t>
      </w:r>
      <w:r w:rsidR="00804452" w:rsidRPr="00804452">
        <w:rPr>
          <w:rFonts w:ascii="仿宋" w:eastAsia="仿宋" w:hAnsi="仿宋"/>
          <w:sz w:val="32"/>
          <w:szCs w:val="32"/>
        </w:rPr>
        <w:t>个以上的，可以推选代表组成会员代表大会，会员代表由会员选举产生</w:t>
      </w:r>
      <w:r w:rsidR="00D0378A">
        <w:rPr>
          <w:rFonts w:ascii="仿宋" w:eastAsia="仿宋" w:hAnsi="仿宋"/>
          <w:sz w:val="32"/>
          <w:szCs w:val="32"/>
        </w:rPr>
        <w:t>,</w:t>
      </w:r>
      <w:r w:rsidR="00D0378A" w:rsidRPr="00D0378A">
        <w:rPr>
          <w:rFonts w:ascii="仿宋_GB2312" w:eastAsia="仿宋_GB2312" w:cs="宋体"/>
          <w:color w:val="333333"/>
          <w:sz w:val="32"/>
          <w:szCs w:val="32"/>
        </w:rPr>
        <w:t xml:space="preserve"> </w:t>
      </w:r>
      <w:r w:rsidR="00D0378A" w:rsidRPr="00D0378A">
        <w:rPr>
          <w:rFonts w:ascii="仿宋" w:eastAsia="仿宋" w:hAnsi="仿宋"/>
          <w:sz w:val="32"/>
          <w:szCs w:val="32"/>
        </w:rPr>
        <w:t>会员代表数量不少于全体会员的三分之一</w:t>
      </w:r>
      <w:r w:rsidR="00804452">
        <w:rPr>
          <w:rFonts w:ascii="仿宋" w:eastAsia="仿宋" w:hAnsi="仿宋"/>
          <w:sz w:val="32"/>
          <w:szCs w:val="32"/>
        </w:rPr>
        <w:t>。</w:t>
      </w:r>
      <w:r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 xml:space="preserve"> 会员（代表）大会是本会的最高权力机构，其职权是：</w:t>
      </w:r>
    </w:p>
    <w:p w:rsidR="00F302FE" w:rsidRPr="005742CB" w:rsidRDefault="00F302FE">
      <w:pPr>
        <w:pStyle w:val="af"/>
        <w:adjustRightInd w:val="0"/>
        <w:snapToGrid w:val="0"/>
        <w:spacing w:before="0" w:after="0" w:line="560" w:lineRule="exact"/>
        <w:ind w:left="640"/>
        <w:jc w:val="both"/>
        <w:rPr>
          <w:rFonts w:ascii="仿宋" w:eastAsia="仿宋" w:hAnsi="仿宋" w:hint="default"/>
          <w:sz w:val="32"/>
          <w:szCs w:val="32"/>
        </w:rPr>
      </w:pPr>
      <w:r w:rsidRPr="005742CB">
        <w:rPr>
          <w:rFonts w:ascii="仿宋" w:eastAsia="仿宋" w:hAnsi="仿宋"/>
          <w:sz w:val="32"/>
          <w:szCs w:val="32"/>
        </w:rPr>
        <w:t>（一）制定和修改章程；</w:t>
      </w:r>
    </w:p>
    <w:p w:rsidR="00F302FE" w:rsidRPr="005742CB" w:rsidRDefault="00F302FE">
      <w:pPr>
        <w:pStyle w:val="af"/>
        <w:adjustRightInd w:val="0"/>
        <w:snapToGrid w:val="0"/>
        <w:spacing w:before="0" w:after="0" w:line="560" w:lineRule="exact"/>
        <w:ind w:left="640"/>
        <w:jc w:val="both"/>
        <w:rPr>
          <w:rFonts w:ascii="仿宋" w:eastAsia="仿宋" w:hAnsi="仿宋" w:hint="default"/>
          <w:sz w:val="32"/>
          <w:szCs w:val="32"/>
        </w:rPr>
      </w:pPr>
      <w:r w:rsidRPr="005742CB">
        <w:rPr>
          <w:rFonts w:ascii="仿宋" w:eastAsia="仿宋" w:hAnsi="仿宋"/>
          <w:sz w:val="32"/>
          <w:szCs w:val="32"/>
        </w:rPr>
        <w:t>（二）</w:t>
      </w:r>
      <w:r w:rsidR="00390EDC" w:rsidRPr="00390EDC">
        <w:rPr>
          <w:rFonts w:ascii="仿宋" w:eastAsia="仿宋" w:hAnsi="仿宋"/>
          <w:sz w:val="32"/>
          <w:szCs w:val="32"/>
        </w:rPr>
        <w:t>决定商会在法律、法规规定范围内的业务范围和工作职能</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lastRenderedPageBreak/>
        <w:t>（三）制定和修改（会员代表）理事、常务理事、负责人产生办法，报</w:t>
      </w:r>
      <w:r w:rsidR="003F1D90">
        <w:rPr>
          <w:rFonts w:ascii="仿宋" w:eastAsia="仿宋" w:hAnsi="仿宋"/>
          <w:sz w:val="32"/>
          <w:szCs w:val="32"/>
        </w:rPr>
        <w:t>业务主管单位</w:t>
      </w:r>
      <w:r w:rsidRPr="005742CB">
        <w:rPr>
          <w:rFonts w:ascii="仿宋" w:eastAsia="仿宋" w:hAnsi="仿宋"/>
          <w:sz w:val="32"/>
          <w:szCs w:val="32"/>
        </w:rPr>
        <w:t>备案；【实行会员代表大会制度的社团，还要制定会员代表产生的办法】</w:t>
      </w:r>
    </w:p>
    <w:p w:rsidR="00F302FE" w:rsidRDefault="00F302FE">
      <w:pPr>
        <w:pStyle w:val="af"/>
        <w:numPr>
          <w:ilvl w:val="0"/>
          <w:numId w:val="4"/>
        </w:numPr>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选举和罢免理事、监事;</w:t>
      </w:r>
    </w:p>
    <w:p w:rsidR="00B37BDB" w:rsidRDefault="00B37BDB">
      <w:pPr>
        <w:pStyle w:val="af"/>
        <w:numPr>
          <w:ilvl w:val="0"/>
          <w:numId w:val="4"/>
        </w:numPr>
        <w:adjustRightInd w:val="0"/>
        <w:snapToGrid w:val="0"/>
        <w:spacing w:before="0" w:after="0" w:line="560" w:lineRule="exact"/>
        <w:ind w:firstLineChars="200" w:firstLine="640"/>
        <w:jc w:val="both"/>
        <w:rPr>
          <w:rFonts w:ascii="仿宋" w:eastAsia="仿宋" w:hAnsi="仿宋" w:hint="default"/>
          <w:sz w:val="32"/>
          <w:szCs w:val="32"/>
        </w:rPr>
      </w:pPr>
      <w:r w:rsidRPr="00B37BDB">
        <w:rPr>
          <w:rFonts w:ascii="仿宋" w:eastAsia="仿宋" w:hAnsi="仿宋"/>
          <w:sz w:val="32"/>
          <w:szCs w:val="32"/>
        </w:rPr>
        <w:t>选举和罢免常务理事、负责人</w:t>
      </w:r>
      <w:r>
        <w:rPr>
          <w:rFonts w:ascii="仿宋" w:eastAsia="仿宋" w:hAnsi="仿宋"/>
          <w:sz w:val="32"/>
          <w:szCs w:val="32"/>
        </w:rPr>
        <w:t>；</w:t>
      </w:r>
      <w:r w:rsidRPr="00B37BDB">
        <w:rPr>
          <w:rFonts w:ascii="仿宋" w:eastAsia="仿宋" w:hAnsi="仿宋"/>
          <w:sz w:val="32"/>
          <w:szCs w:val="32"/>
        </w:rPr>
        <w:t>【适用于秘书长选举产生的社团】</w:t>
      </w:r>
    </w:p>
    <w:p w:rsidR="00B37BDB" w:rsidRDefault="00B37BDB" w:rsidP="00B37BDB">
      <w:pPr>
        <w:pStyle w:val="af"/>
        <w:adjustRightInd w:val="0"/>
        <w:snapToGrid w:val="0"/>
        <w:spacing w:before="0" w:after="0" w:line="560" w:lineRule="exact"/>
        <w:ind w:left="640" w:firstLineChars="300" w:firstLine="960"/>
        <w:jc w:val="both"/>
        <w:rPr>
          <w:rFonts w:ascii="仿宋" w:eastAsia="仿宋" w:hAnsi="仿宋" w:hint="default"/>
          <w:sz w:val="32"/>
          <w:szCs w:val="32"/>
        </w:rPr>
      </w:pPr>
      <w:r w:rsidRPr="00B37BDB">
        <w:rPr>
          <w:rFonts w:ascii="仿宋" w:eastAsia="仿宋" w:hAnsi="仿宋"/>
          <w:sz w:val="32"/>
          <w:szCs w:val="32"/>
        </w:rPr>
        <w:t>选举和罢免理事长、副理事长、常务理事，决定聘任和解聘秘书长；【适用于秘书长聘任产生的社团】</w:t>
      </w:r>
    </w:p>
    <w:p w:rsidR="00B37BDB" w:rsidRPr="00B93FFC" w:rsidRDefault="00B37BDB" w:rsidP="00B37BDB">
      <w:pPr>
        <w:pStyle w:val="af"/>
        <w:adjustRightInd w:val="0"/>
        <w:snapToGrid w:val="0"/>
        <w:spacing w:before="0" w:after="0" w:line="560" w:lineRule="exact"/>
        <w:ind w:left="640" w:firstLineChars="300" w:firstLine="960"/>
        <w:jc w:val="both"/>
        <w:rPr>
          <w:rFonts w:ascii="仿宋" w:eastAsia="仿宋" w:hAnsi="仿宋" w:hint="default"/>
          <w:sz w:val="32"/>
          <w:szCs w:val="32"/>
        </w:rPr>
      </w:pPr>
      <w:r w:rsidRPr="00B93FFC">
        <w:rPr>
          <w:rFonts w:ascii="仿宋" w:eastAsia="仿宋" w:hAnsi="仿宋"/>
          <w:sz w:val="32"/>
          <w:szCs w:val="32"/>
        </w:rPr>
        <w:t>在届中增补、罢免部分理事，最高不超过原理事总数的</w:t>
      </w:r>
      <w:r w:rsidRPr="00B93FFC">
        <w:rPr>
          <w:rFonts w:ascii="仿宋" w:eastAsia="仿宋" w:hAnsi="仿宋"/>
          <w:sz w:val="32"/>
          <w:szCs w:val="32"/>
          <w:u w:val="single"/>
        </w:rPr>
        <w:t xml:space="preserve">    </w:t>
      </w:r>
      <w:r w:rsidRPr="00B93FFC">
        <w:rPr>
          <w:rFonts w:ascii="仿宋" w:eastAsia="仿宋" w:hAnsi="仿宋"/>
          <w:sz w:val="32"/>
          <w:szCs w:val="32"/>
        </w:rPr>
        <w:t>【最高1/5】</w:t>
      </w:r>
      <w:r w:rsidR="00817A9F" w:rsidRPr="00B93FFC">
        <w:rPr>
          <w:rFonts w:ascii="仿宋" w:eastAsia="仿宋" w:hAnsi="仿宋"/>
          <w:sz w:val="32"/>
          <w:szCs w:val="32"/>
        </w:rPr>
        <w:t>并及时填写《社会团体负责人备案表》，向登记管理机关备案。</w:t>
      </w:r>
    </w:p>
    <w:p w:rsidR="00390EDC" w:rsidRDefault="00390EDC" w:rsidP="00390EDC">
      <w:pPr>
        <w:pStyle w:val="af"/>
        <w:numPr>
          <w:ilvl w:val="0"/>
          <w:numId w:val="4"/>
        </w:numPr>
        <w:adjustRightInd w:val="0"/>
        <w:snapToGrid w:val="0"/>
        <w:spacing w:before="0" w:after="0" w:line="560" w:lineRule="exact"/>
        <w:ind w:firstLineChars="200" w:firstLine="640"/>
        <w:jc w:val="both"/>
        <w:rPr>
          <w:rFonts w:ascii="仿宋" w:eastAsia="仿宋" w:hAnsi="仿宋" w:hint="default"/>
          <w:sz w:val="32"/>
          <w:szCs w:val="32"/>
        </w:rPr>
      </w:pPr>
      <w:r w:rsidRPr="00390EDC">
        <w:rPr>
          <w:rFonts w:ascii="仿宋" w:eastAsia="仿宋" w:hAnsi="仿宋"/>
          <w:sz w:val="32"/>
          <w:szCs w:val="32"/>
        </w:rPr>
        <w:t>审议理事会对会员除名的提议</w:t>
      </w:r>
      <w:r>
        <w:rPr>
          <w:rFonts w:ascii="仿宋" w:eastAsia="仿宋" w:hAnsi="仿宋"/>
          <w:sz w:val="32"/>
          <w:szCs w:val="32"/>
        </w:rPr>
        <w:t>；</w:t>
      </w:r>
    </w:p>
    <w:p w:rsidR="00390EDC" w:rsidRDefault="00390EDC" w:rsidP="00390EDC">
      <w:pPr>
        <w:pStyle w:val="af"/>
        <w:numPr>
          <w:ilvl w:val="0"/>
          <w:numId w:val="4"/>
        </w:numPr>
        <w:adjustRightInd w:val="0"/>
        <w:snapToGrid w:val="0"/>
        <w:spacing w:before="0" w:after="0" w:line="560" w:lineRule="exact"/>
        <w:ind w:firstLineChars="200" w:firstLine="640"/>
        <w:jc w:val="both"/>
        <w:rPr>
          <w:rFonts w:ascii="仿宋" w:eastAsia="仿宋" w:hAnsi="仿宋" w:hint="default"/>
          <w:sz w:val="32"/>
          <w:szCs w:val="32"/>
        </w:rPr>
      </w:pPr>
      <w:r w:rsidRPr="00934174">
        <w:rPr>
          <w:rFonts w:ascii="仿宋" w:eastAsia="仿宋" w:hAnsi="仿宋"/>
          <w:sz w:val="32"/>
          <w:szCs w:val="32"/>
        </w:rPr>
        <w:t>改变或者撤销理事会不适当的决定；</w:t>
      </w:r>
    </w:p>
    <w:p w:rsidR="00F302FE" w:rsidRPr="005742CB" w:rsidRDefault="00F302FE">
      <w:pPr>
        <w:pStyle w:val="af"/>
        <w:numPr>
          <w:ilvl w:val="0"/>
          <w:numId w:val="4"/>
        </w:numPr>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制定和修改会费标准；</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3F1D90">
        <w:rPr>
          <w:rFonts w:ascii="仿宋" w:eastAsia="仿宋" w:hAnsi="仿宋"/>
          <w:sz w:val="32"/>
          <w:szCs w:val="32"/>
        </w:rPr>
        <w:t>九</w:t>
      </w:r>
      <w:r w:rsidRPr="005742CB">
        <w:rPr>
          <w:rFonts w:ascii="仿宋" w:eastAsia="仿宋" w:hAnsi="仿宋"/>
          <w:sz w:val="32"/>
          <w:szCs w:val="32"/>
        </w:rPr>
        <w:t>）审议理事会的工作报告和财务报告；</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3F1D90">
        <w:rPr>
          <w:rFonts w:ascii="仿宋" w:eastAsia="仿宋" w:hAnsi="仿宋"/>
          <w:sz w:val="32"/>
          <w:szCs w:val="32"/>
        </w:rPr>
        <w:t>十</w:t>
      </w:r>
      <w:r w:rsidRPr="005742CB">
        <w:rPr>
          <w:rFonts w:ascii="仿宋" w:eastAsia="仿宋" w:hAnsi="仿宋"/>
          <w:sz w:val="32"/>
          <w:szCs w:val="32"/>
        </w:rPr>
        <w:t>）决定名誉职务的设立</w:t>
      </w:r>
      <w:r w:rsidR="003F1D90">
        <w:rPr>
          <w:rFonts w:ascii="仿宋" w:eastAsia="仿宋" w:hAnsi="仿宋"/>
          <w:sz w:val="32"/>
          <w:szCs w:val="32"/>
        </w:rPr>
        <w:t>和</w:t>
      </w:r>
      <w:r w:rsidR="003F1D90" w:rsidRPr="003F1D90">
        <w:rPr>
          <w:rFonts w:ascii="仿宋" w:eastAsia="仿宋" w:hAnsi="仿宋"/>
          <w:sz w:val="32"/>
          <w:szCs w:val="32"/>
        </w:rPr>
        <w:t>人选</w:t>
      </w:r>
      <w:r w:rsidRPr="005742CB">
        <w:rPr>
          <w:rFonts w:ascii="仿宋" w:eastAsia="仿宋" w:hAnsi="仿宋"/>
          <w:sz w:val="32"/>
          <w:szCs w:val="32"/>
        </w:rPr>
        <w:t>；【可选项】</w:t>
      </w:r>
    </w:p>
    <w:p w:rsidR="00F302FE" w:rsidRPr="005742CB" w:rsidRDefault="00F302FE" w:rsidP="00804452">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390EDC">
        <w:rPr>
          <w:rFonts w:ascii="仿宋" w:eastAsia="仿宋" w:hAnsi="仿宋"/>
          <w:sz w:val="32"/>
          <w:szCs w:val="32"/>
        </w:rPr>
        <w:t>十</w:t>
      </w:r>
      <w:r w:rsidR="003F1D90">
        <w:rPr>
          <w:rFonts w:ascii="仿宋" w:eastAsia="仿宋" w:hAnsi="仿宋"/>
          <w:sz w:val="32"/>
          <w:szCs w:val="32"/>
        </w:rPr>
        <w:t>一</w:t>
      </w:r>
      <w:r w:rsidRPr="005742CB">
        <w:rPr>
          <w:rFonts w:ascii="仿宋" w:eastAsia="仿宋" w:hAnsi="仿宋"/>
          <w:sz w:val="32"/>
          <w:szCs w:val="32"/>
        </w:rPr>
        <w:t>）</w:t>
      </w:r>
      <w:r w:rsidRPr="005742CB">
        <w:rPr>
          <w:rFonts w:ascii="仿宋" w:eastAsia="仿宋" w:hAnsi="仿宋"/>
          <w:sz w:val="32"/>
          <w:szCs w:val="32"/>
        </w:rPr>
        <w:tab/>
        <w:t>审议监事会的工作报告；</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390EDC">
        <w:rPr>
          <w:rFonts w:ascii="仿宋" w:eastAsia="仿宋" w:hAnsi="仿宋"/>
          <w:sz w:val="32"/>
          <w:szCs w:val="32"/>
        </w:rPr>
        <w:t>十</w:t>
      </w:r>
      <w:r w:rsidR="003F1D90">
        <w:rPr>
          <w:rFonts w:ascii="仿宋" w:eastAsia="仿宋" w:hAnsi="仿宋"/>
          <w:sz w:val="32"/>
          <w:szCs w:val="32"/>
        </w:rPr>
        <w:t>二</w:t>
      </w:r>
      <w:r w:rsidRPr="005742CB">
        <w:rPr>
          <w:rFonts w:ascii="仿宋" w:eastAsia="仿宋" w:hAnsi="仿宋"/>
          <w:sz w:val="32"/>
          <w:szCs w:val="32"/>
        </w:rPr>
        <w:t>）</w:t>
      </w:r>
      <w:r w:rsidR="00804452">
        <w:rPr>
          <w:rFonts w:ascii="仿宋" w:eastAsia="仿宋" w:hAnsi="仿宋"/>
          <w:sz w:val="32"/>
          <w:szCs w:val="32"/>
        </w:rPr>
        <w:t>对</w:t>
      </w:r>
      <w:r w:rsidR="00804452" w:rsidRPr="00804452">
        <w:rPr>
          <w:rFonts w:ascii="仿宋" w:eastAsia="仿宋" w:hAnsi="仿宋"/>
          <w:sz w:val="32"/>
          <w:szCs w:val="32"/>
        </w:rPr>
        <w:t>变更、解散和清算等事项作出决议</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（十</w:t>
      </w:r>
      <w:r w:rsidR="003F1D90">
        <w:rPr>
          <w:rFonts w:ascii="仿宋" w:eastAsia="仿宋" w:hAnsi="仿宋"/>
          <w:sz w:val="32"/>
          <w:szCs w:val="32"/>
        </w:rPr>
        <w:t>三</w:t>
      </w:r>
      <w:r w:rsidRPr="005742CB">
        <w:rPr>
          <w:rFonts w:ascii="仿宋" w:eastAsia="仿宋" w:hAnsi="仿宋"/>
          <w:sz w:val="32"/>
          <w:szCs w:val="32"/>
        </w:rPr>
        <w:t>）决定终止事宜；</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）决定其他重大事宜。</w:t>
      </w:r>
    </w:p>
    <w:p w:rsidR="00F302FE" w:rsidRPr="005742CB" w:rsidRDefault="00F302FE">
      <w:pPr>
        <w:widowControl/>
        <w:adjustRightInd w:val="0"/>
        <w:snapToGrid w:val="0"/>
        <w:spacing w:line="560" w:lineRule="exact"/>
        <w:ind w:firstLineChars="200" w:firstLine="640"/>
        <w:rPr>
          <w:rFonts w:ascii="仿宋" w:eastAsia="仿宋" w:hAnsi="仿宋"/>
          <w:sz w:val="32"/>
          <w:szCs w:val="32"/>
        </w:rPr>
      </w:pPr>
      <w:r w:rsidRPr="005742CB">
        <w:rPr>
          <w:rFonts w:ascii="仿宋" w:eastAsia="仿宋" w:hAnsi="仿宋" w:hint="eastAsia"/>
          <w:color w:val="000000"/>
          <w:kern w:val="0"/>
          <w:sz w:val="32"/>
          <w:szCs w:val="32"/>
        </w:rPr>
        <w:lastRenderedPageBreak/>
        <w:t>【备注：会员（代表）大会的职权不得通过授权由理事会或其他机构和个人代为行使，有法律法规、本章程示范文本的特殊授权除外</w:t>
      </w:r>
      <w:r w:rsidRPr="005742CB">
        <w:rPr>
          <w:rFonts w:ascii="仿宋" w:eastAsia="仿宋" w:hAnsi="仿宋" w:hint="eastAsia"/>
          <w:sz w:val="32"/>
          <w:szCs w:val="32"/>
        </w:rPr>
        <w:t>】</w:t>
      </w:r>
    </w:p>
    <w:p w:rsidR="00F302FE" w:rsidRPr="005742CB" w:rsidRDefault="00D61050">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D61050">
        <w:rPr>
          <w:rFonts w:ascii="仿宋" w:eastAsia="仿宋" w:hAnsi="仿宋"/>
          <w:sz w:val="32"/>
          <w:szCs w:val="32"/>
        </w:rPr>
        <w:t>会员大会每届</w:t>
      </w:r>
      <w:r w:rsidRPr="00D61050">
        <w:rPr>
          <w:rFonts w:ascii="仿宋" w:eastAsia="仿宋" w:hAnsi="仿宋"/>
          <w:sz w:val="32"/>
          <w:szCs w:val="32"/>
          <w:u w:val="single"/>
        </w:rPr>
        <w:t xml:space="preserve">    </w:t>
      </w:r>
      <w:r w:rsidRPr="00D61050">
        <w:rPr>
          <w:rFonts w:ascii="仿宋" w:eastAsia="仿宋" w:hAnsi="仿宋"/>
          <w:sz w:val="32"/>
          <w:szCs w:val="32"/>
        </w:rPr>
        <w:t>年（最长不超过5年)，每</w:t>
      </w:r>
      <w:r w:rsidRPr="00D61050">
        <w:rPr>
          <w:rFonts w:ascii="仿宋" w:eastAsia="仿宋" w:hAnsi="仿宋"/>
          <w:sz w:val="32"/>
          <w:szCs w:val="32"/>
          <w:u w:val="single"/>
        </w:rPr>
        <w:t xml:space="preserve">    </w:t>
      </w:r>
      <w:r w:rsidRPr="00D61050">
        <w:rPr>
          <w:rFonts w:ascii="仿宋" w:eastAsia="仿宋" w:hAnsi="仿宋"/>
          <w:sz w:val="32"/>
          <w:szCs w:val="32"/>
        </w:rPr>
        <w:t>年召开1次</w:t>
      </w:r>
      <w:r w:rsidR="00F302FE" w:rsidRPr="005742CB">
        <w:rPr>
          <w:rFonts w:ascii="仿宋" w:eastAsia="仿宋" w:hAnsi="仿宋"/>
          <w:sz w:val="32"/>
          <w:szCs w:val="32"/>
        </w:rPr>
        <w:t>。【适用于实行会员大会制度的社团】</w:t>
      </w:r>
    </w:p>
    <w:p w:rsidR="00390EDC"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会员代表大会每届</w:t>
      </w:r>
      <w:r w:rsidRPr="005742CB">
        <w:rPr>
          <w:rFonts w:ascii="仿宋" w:eastAsia="仿宋" w:hAnsi="仿宋"/>
          <w:sz w:val="32"/>
          <w:szCs w:val="32"/>
          <w:u w:val="single"/>
        </w:rPr>
        <w:t xml:space="preserve">    </w:t>
      </w:r>
      <w:r w:rsidRPr="005742CB">
        <w:rPr>
          <w:rFonts w:ascii="仿宋" w:eastAsia="仿宋" w:hAnsi="仿宋"/>
          <w:sz w:val="32"/>
          <w:szCs w:val="32"/>
        </w:rPr>
        <w:t>年（最长不超过5年)，每</w:t>
      </w:r>
      <w:r w:rsidRPr="005742CB">
        <w:rPr>
          <w:rFonts w:ascii="仿宋" w:eastAsia="仿宋" w:hAnsi="仿宋"/>
          <w:sz w:val="32"/>
          <w:szCs w:val="32"/>
          <w:u w:val="single"/>
        </w:rPr>
        <w:t xml:space="preserve">    </w:t>
      </w:r>
      <w:r w:rsidRPr="005742CB">
        <w:rPr>
          <w:rFonts w:ascii="仿宋" w:eastAsia="仿宋" w:hAnsi="仿宋"/>
          <w:sz w:val="32"/>
          <w:szCs w:val="32"/>
        </w:rPr>
        <w:t>年召开1次。</w:t>
      </w:r>
      <w:r w:rsidR="00390EDC" w:rsidRPr="005742CB">
        <w:rPr>
          <w:rFonts w:ascii="仿宋" w:eastAsia="仿宋" w:hAnsi="仿宋"/>
          <w:sz w:val="32"/>
          <w:szCs w:val="32"/>
        </w:rPr>
        <w:t>【适用于实行会员代表大会制度的社团】</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因特殊情况需提前或者延期换届的，须由理事会表决通过，经</w:t>
      </w:r>
      <w:r w:rsidR="00390EDC">
        <w:rPr>
          <w:rFonts w:ascii="仿宋" w:eastAsia="仿宋" w:hAnsi="仿宋"/>
          <w:sz w:val="32"/>
          <w:szCs w:val="32"/>
        </w:rPr>
        <w:t>业务主管单位</w:t>
      </w:r>
      <w:r w:rsidRPr="005742CB">
        <w:rPr>
          <w:rFonts w:ascii="仿宋" w:eastAsia="仿宋" w:hAnsi="仿宋"/>
          <w:sz w:val="32"/>
          <w:szCs w:val="32"/>
        </w:rPr>
        <w:t>审核同意后，报登记管理机关批准。延期换届最长不超过1年。</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本会召开会员（代表）大会，须提前</w:t>
      </w:r>
      <w:r w:rsidRPr="005742CB">
        <w:rPr>
          <w:rFonts w:ascii="仿宋" w:eastAsia="仿宋" w:hAnsi="仿宋"/>
          <w:sz w:val="32"/>
          <w:szCs w:val="32"/>
          <w:u w:val="single"/>
        </w:rPr>
        <w:t xml:space="preserve">    </w:t>
      </w:r>
      <w:r w:rsidRPr="005742CB">
        <w:rPr>
          <w:rFonts w:ascii="仿宋" w:eastAsia="仿宋" w:hAnsi="仿宋"/>
          <w:sz w:val="32"/>
          <w:szCs w:val="32"/>
        </w:rPr>
        <w:t>【不少于15日】日将会议的议题通知会员（代表）。</w:t>
      </w:r>
    </w:p>
    <w:p w:rsidR="00F302FE" w:rsidRPr="00B93FFC" w:rsidRDefault="00F302FE">
      <w:pPr>
        <w:pStyle w:val="af"/>
        <w:adjustRightInd w:val="0"/>
        <w:snapToGrid w:val="0"/>
        <w:spacing w:line="560" w:lineRule="exact"/>
        <w:ind w:firstLine="645"/>
        <w:rPr>
          <w:rFonts w:ascii="仿宋" w:eastAsia="仿宋" w:hAnsi="仿宋" w:hint="default"/>
          <w:sz w:val="32"/>
          <w:szCs w:val="32"/>
        </w:rPr>
      </w:pPr>
      <w:r w:rsidRPr="00B93FFC">
        <w:rPr>
          <w:rFonts w:ascii="仿宋" w:eastAsia="仿宋" w:hAnsi="仿宋"/>
          <w:sz w:val="32"/>
          <w:szCs w:val="32"/>
        </w:rPr>
        <w:t>会员（代表）大会应当采用现场</w:t>
      </w:r>
      <w:r w:rsidR="00581790" w:rsidRPr="00B93FFC">
        <w:rPr>
          <w:rFonts w:ascii="仿宋" w:eastAsia="仿宋" w:hAnsi="仿宋"/>
          <w:sz w:val="32"/>
          <w:szCs w:val="32"/>
        </w:rPr>
        <w:t>举手或无记名投票方式</w:t>
      </w:r>
      <w:r w:rsidRPr="00B93FFC">
        <w:rPr>
          <w:rFonts w:ascii="仿宋" w:eastAsia="仿宋" w:hAnsi="仿宋"/>
          <w:sz w:val="32"/>
          <w:szCs w:val="32"/>
        </w:rPr>
        <w:t>表决</w:t>
      </w:r>
      <w:r w:rsidR="00581790" w:rsidRPr="00B93FFC">
        <w:rPr>
          <w:rFonts w:ascii="仿宋" w:eastAsia="仿宋" w:hAnsi="仿宋"/>
          <w:sz w:val="32"/>
          <w:szCs w:val="32"/>
        </w:rPr>
        <w:t>。</w:t>
      </w:r>
      <w:r w:rsidR="00346D84" w:rsidRPr="00B93FFC">
        <w:rPr>
          <w:rFonts w:ascii="仿宋" w:eastAsia="仿宋" w:hAnsi="仿宋"/>
          <w:sz w:val="32"/>
          <w:szCs w:val="32"/>
        </w:rPr>
        <w:t>会员（代表）大会采用直接选举的选举方式产生</w:t>
      </w:r>
      <w:r w:rsidR="00581790" w:rsidRPr="00B93FFC">
        <w:rPr>
          <w:rFonts w:ascii="仿宋" w:eastAsia="仿宋" w:hAnsi="仿宋"/>
          <w:sz w:val="32"/>
          <w:szCs w:val="32"/>
        </w:rPr>
        <w:t>本会会长、常务副会长、副会长、秘书长（选任）、常务理事、理事</w:t>
      </w:r>
      <w:r w:rsidR="00346D84" w:rsidRPr="00B93FFC">
        <w:rPr>
          <w:rFonts w:ascii="仿宋" w:eastAsia="仿宋" w:hAnsi="仿宋"/>
          <w:sz w:val="32"/>
          <w:szCs w:val="32"/>
        </w:rPr>
        <w:t>和</w:t>
      </w:r>
      <w:r w:rsidR="00581790" w:rsidRPr="00B93FFC">
        <w:rPr>
          <w:rFonts w:ascii="仿宋" w:eastAsia="仿宋" w:hAnsi="仿宋"/>
          <w:sz w:val="32"/>
          <w:szCs w:val="32"/>
        </w:rPr>
        <w:t>监事，候选人实行差额选举</w:t>
      </w:r>
      <w:r w:rsidRPr="00B93FFC">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kern w:val="2"/>
          <w:sz w:val="32"/>
          <w:szCs w:val="32"/>
        </w:rPr>
      </w:pPr>
      <w:r w:rsidRPr="005742CB">
        <w:rPr>
          <w:rFonts w:ascii="仿宋" w:eastAsia="仿宋" w:hAnsi="仿宋"/>
          <w:sz w:val="32"/>
          <w:szCs w:val="32"/>
        </w:rPr>
        <w:t>经理事会或者本会</w:t>
      </w:r>
      <w:r w:rsidRPr="005742CB">
        <w:rPr>
          <w:rFonts w:ascii="仿宋" w:eastAsia="仿宋" w:hAnsi="仿宋"/>
          <w:sz w:val="32"/>
          <w:szCs w:val="32"/>
          <w:u w:val="single"/>
        </w:rPr>
        <w:t xml:space="preserve">    </w:t>
      </w:r>
      <w:r w:rsidRPr="005742CB">
        <w:rPr>
          <w:rFonts w:ascii="仿宋" w:eastAsia="仿宋" w:hAnsi="仿宋"/>
          <w:sz w:val="32"/>
          <w:szCs w:val="32"/>
        </w:rPr>
        <w:t>%以上的会员（代表）提议，应当召开临时会员（代表）大会。</w:t>
      </w:r>
    </w:p>
    <w:p w:rsidR="00F302FE" w:rsidRPr="005742CB" w:rsidRDefault="00F302FE">
      <w:pPr>
        <w:widowControl/>
        <w:overflowPunct w:val="0"/>
        <w:adjustRightInd w:val="0"/>
        <w:snapToGrid w:val="0"/>
        <w:spacing w:line="560" w:lineRule="exact"/>
        <w:ind w:firstLineChars="200" w:firstLine="640"/>
        <w:rPr>
          <w:rFonts w:ascii="仿宋" w:eastAsia="仿宋" w:hAnsi="仿宋"/>
          <w:sz w:val="32"/>
          <w:szCs w:val="32"/>
        </w:rPr>
      </w:pPr>
      <w:r w:rsidRPr="005742CB">
        <w:rPr>
          <w:rFonts w:ascii="仿宋" w:eastAsia="仿宋" w:hAnsi="仿宋" w:hint="eastAsia"/>
          <w:sz w:val="32"/>
          <w:szCs w:val="32"/>
        </w:rPr>
        <w:t>临时会员（代表）大会由理事长主持。理事长不主持或不能主持的，由提议的理事会或会员（代表）推举本会一名负责人主持。</w:t>
      </w:r>
    </w:p>
    <w:p w:rsidR="00390EDC"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lastRenderedPageBreak/>
        <w:t>会员（代表）大会须有2／3以上的会员（代表）出席方能召开，</w:t>
      </w:r>
      <w:r w:rsidR="00390EDC" w:rsidRPr="00390EDC">
        <w:rPr>
          <w:rFonts w:ascii="仿宋" w:eastAsia="仿宋" w:hAnsi="仿宋"/>
          <w:sz w:val="32"/>
          <w:szCs w:val="32"/>
        </w:rPr>
        <w:t>所议事项的决定</w:t>
      </w:r>
      <w:r w:rsidR="00390EDC">
        <w:rPr>
          <w:rFonts w:ascii="仿宋" w:eastAsia="仿宋" w:hAnsi="仿宋"/>
          <w:sz w:val="32"/>
          <w:szCs w:val="32"/>
        </w:rPr>
        <w:t>需形成</w:t>
      </w:r>
      <w:r w:rsidR="00390EDC" w:rsidRPr="00390EDC">
        <w:rPr>
          <w:rFonts w:ascii="仿宋" w:eastAsia="仿宋" w:hAnsi="仿宋"/>
          <w:sz w:val="32"/>
          <w:szCs w:val="32"/>
        </w:rPr>
        <w:t>会议纪要，由全体监事签名确认</w:t>
      </w:r>
      <w:r w:rsidR="00390EDC">
        <w:rPr>
          <w:rFonts w:ascii="仿宋" w:eastAsia="仿宋" w:hAnsi="仿宋"/>
          <w:sz w:val="32"/>
          <w:szCs w:val="32"/>
        </w:rPr>
        <w:t>后</w:t>
      </w:r>
      <w:r w:rsidR="00390EDC" w:rsidRPr="00390EDC">
        <w:rPr>
          <w:rFonts w:ascii="仿宋" w:eastAsia="仿宋" w:hAnsi="仿宋"/>
          <w:sz w:val="32"/>
          <w:szCs w:val="32"/>
        </w:rPr>
        <w:t>，并向全体会员公告</w:t>
      </w:r>
      <w:r w:rsidR="00390EDC">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决议事项符合下列条件方能生效：</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（一）制定和修改章程，决定本会终止，须经到会会员（代表）2/3以上表决通过；</w:t>
      </w:r>
    </w:p>
    <w:p w:rsidR="00F302FE" w:rsidRPr="005742CB" w:rsidRDefault="00F302FE" w:rsidP="00390EDC">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w:t>
      </w:r>
      <w:r w:rsidR="003F1D90" w:rsidRPr="003F1D90">
        <w:rPr>
          <w:rFonts w:ascii="仿宋" w:eastAsia="仿宋" w:hAnsi="仿宋"/>
          <w:sz w:val="32"/>
          <w:szCs w:val="32"/>
        </w:rPr>
        <w:t>选举</w:t>
      </w:r>
      <w:r w:rsidR="002100F5">
        <w:rPr>
          <w:rFonts w:ascii="仿宋" w:eastAsia="仿宋" w:hAnsi="仿宋"/>
          <w:sz w:val="32"/>
          <w:szCs w:val="32"/>
        </w:rPr>
        <w:t>负责人、</w:t>
      </w:r>
      <w:r w:rsidR="003F1D90" w:rsidRPr="003F1D90">
        <w:rPr>
          <w:rFonts w:ascii="仿宋" w:eastAsia="仿宋" w:hAnsi="仿宋"/>
          <w:sz w:val="32"/>
          <w:szCs w:val="32"/>
        </w:rPr>
        <w:t>理事</w:t>
      </w:r>
      <w:r w:rsidR="001A0657">
        <w:rPr>
          <w:rFonts w:ascii="仿宋" w:eastAsia="仿宋" w:hAnsi="仿宋"/>
          <w:sz w:val="32"/>
          <w:szCs w:val="32"/>
        </w:rPr>
        <w:t>、常务理事</w:t>
      </w:r>
      <w:r w:rsidR="003F1D90" w:rsidRPr="003F1D90">
        <w:rPr>
          <w:rFonts w:ascii="仿宋" w:eastAsia="仿宋" w:hAnsi="仿宋"/>
          <w:sz w:val="32"/>
          <w:szCs w:val="32"/>
        </w:rPr>
        <w:t xml:space="preserve">，按得票数确定，但当选的得票数不得低于到会会员（代表）的 </w:t>
      </w:r>
      <w:r w:rsidR="003F1D90" w:rsidRPr="003F1D90">
        <w:rPr>
          <w:rFonts w:ascii="仿宋" w:eastAsia="仿宋" w:hAnsi="仿宋"/>
          <w:sz w:val="32"/>
          <w:szCs w:val="32"/>
          <w:u w:val="single"/>
        </w:rPr>
        <w:t xml:space="preserve">   </w:t>
      </w:r>
      <w:r w:rsidR="003F1D90" w:rsidRPr="003F1D90">
        <w:rPr>
          <w:rFonts w:ascii="仿宋" w:eastAsia="仿宋" w:hAnsi="仿宋"/>
          <w:sz w:val="32"/>
          <w:szCs w:val="32"/>
        </w:rPr>
        <w:t>％</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罢免理事，须经到会会员（代表）1/2以上投票通过；</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（三）制定或修改会费标准，须经到会会员（代表）1/2以上无记名投票方式表决；</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）其他决议，须经到会会员（代表）1/2以上表决通过。</w:t>
      </w: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第二节  理事会</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理事会是会员（代表）大会的执行机构，在会员（代表）大会闭会期间领导本会开展工作，对会员（代表）大会负责。</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理事人数最多不得超过</w:t>
      </w:r>
      <w:r w:rsidRPr="005742CB">
        <w:rPr>
          <w:rFonts w:ascii="仿宋" w:eastAsia="仿宋" w:hAnsi="仿宋"/>
          <w:sz w:val="32"/>
          <w:szCs w:val="32"/>
          <w:u w:val="single"/>
        </w:rPr>
        <w:t xml:space="preserve">     </w:t>
      </w:r>
      <w:r w:rsidRPr="005742CB">
        <w:rPr>
          <w:rFonts w:ascii="仿宋" w:eastAsia="仿宋" w:hAnsi="仿宋"/>
          <w:sz w:val="32"/>
          <w:szCs w:val="32"/>
        </w:rPr>
        <w:t>人，不能来自同一会员单位。【此处应填数字，会员或者会员代表的1/3】。</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本会理事应当符合以下条件：</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lastRenderedPageBreak/>
        <w:t>（  ）……。</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28"/>
        </w:rPr>
        <w:t>理事</w:t>
      </w:r>
      <w:r w:rsidR="00304E9B">
        <w:rPr>
          <w:rFonts w:ascii="仿宋" w:eastAsia="仿宋" w:hAnsi="仿宋"/>
          <w:sz w:val="32"/>
          <w:szCs w:val="28"/>
        </w:rPr>
        <w:t>会</w:t>
      </w:r>
      <w:r w:rsidRPr="005742CB">
        <w:rPr>
          <w:rFonts w:ascii="仿宋" w:eastAsia="仿宋" w:hAnsi="仿宋"/>
          <w:sz w:val="32"/>
          <w:szCs w:val="28"/>
        </w:rPr>
        <w:t>的选举和罢免：</w:t>
      </w:r>
    </w:p>
    <w:p w:rsidR="00F302FE" w:rsidRPr="005742CB" w:rsidRDefault="00F302FE">
      <w:pPr>
        <w:adjustRightInd w:val="0"/>
        <w:snapToGrid w:val="0"/>
        <w:spacing w:line="560" w:lineRule="exact"/>
        <w:ind w:firstLineChars="200" w:firstLine="640"/>
        <w:rPr>
          <w:rFonts w:ascii="仿宋" w:eastAsia="仿宋" w:hAnsi="仿宋"/>
          <w:color w:val="000000"/>
          <w:sz w:val="32"/>
          <w:szCs w:val="28"/>
        </w:rPr>
      </w:pPr>
      <w:r w:rsidRPr="005742CB">
        <w:rPr>
          <w:rFonts w:ascii="仿宋" w:eastAsia="仿宋" w:hAnsi="仿宋" w:hint="eastAsia"/>
          <w:sz w:val="32"/>
          <w:szCs w:val="28"/>
        </w:rPr>
        <w:t>（一）第一届理事</w:t>
      </w:r>
      <w:r w:rsidR="00304E9B">
        <w:rPr>
          <w:rFonts w:ascii="仿宋" w:eastAsia="仿宋" w:hAnsi="仿宋" w:hint="eastAsia"/>
          <w:sz w:val="32"/>
          <w:szCs w:val="28"/>
        </w:rPr>
        <w:t>会</w:t>
      </w:r>
      <w:r w:rsidRPr="005742CB">
        <w:rPr>
          <w:rFonts w:ascii="仿宋" w:eastAsia="仿宋" w:hAnsi="仿宋" w:hint="eastAsia"/>
          <w:sz w:val="32"/>
          <w:szCs w:val="28"/>
        </w:rPr>
        <w:t>由发起人</w:t>
      </w:r>
      <w:r w:rsidR="0062032A">
        <w:rPr>
          <w:rFonts w:ascii="仿宋" w:eastAsia="仿宋" w:hAnsi="仿宋" w:hint="eastAsia"/>
          <w:sz w:val="32"/>
          <w:szCs w:val="28"/>
        </w:rPr>
        <w:t>和</w:t>
      </w:r>
      <w:r w:rsidRPr="005742CB">
        <w:rPr>
          <w:rFonts w:ascii="仿宋" w:eastAsia="仿宋" w:hAnsi="仿宋"/>
          <w:sz w:val="32"/>
          <w:szCs w:val="32"/>
        </w:rPr>
        <w:t>申请成立时的会员</w:t>
      </w:r>
      <w:r w:rsidRPr="005742CB">
        <w:rPr>
          <w:rFonts w:ascii="仿宋" w:eastAsia="仿宋" w:hAnsi="仿宋" w:hint="eastAsia"/>
          <w:sz w:val="32"/>
          <w:szCs w:val="28"/>
        </w:rPr>
        <w:t>共同提名，</w:t>
      </w:r>
      <w:r w:rsidRPr="005742CB">
        <w:rPr>
          <w:rFonts w:ascii="仿宋" w:eastAsia="仿宋" w:hAnsi="仿宋" w:hint="eastAsia"/>
          <w:color w:val="000000"/>
          <w:sz w:val="32"/>
          <w:szCs w:val="28"/>
        </w:rPr>
        <w:t>报</w:t>
      </w:r>
      <w:r w:rsidR="00304E9B">
        <w:rPr>
          <w:rFonts w:ascii="仿宋" w:eastAsia="仿宋" w:hAnsi="仿宋" w:hint="eastAsia"/>
          <w:color w:val="000000"/>
          <w:sz w:val="32"/>
          <w:szCs w:val="28"/>
        </w:rPr>
        <w:t>业务主管单位和</w:t>
      </w:r>
      <w:r w:rsidR="00A23AFE">
        <w:rPr>
          <w:rFonts w:ascii="仿宋" w:eastAsia="仿宋" w:hAnsi="仿宋" w:hint="eastAsia"/>
          <w:color w:val="000000"/>
          <w:sz w:val="32"/>
          <w:szCs w:val="28"/>
        </w:rPr>
        <w:t>登记管理机关</w:t>
      </w:r>
      <w:r w:rsidRPr="005742CB">
        <w:rPr>
          <w:rFonts w:ascii="仿宋" w:eastAsia="仿宋" w:hAnsi="仿宋" w:hint="eastAsia"/>
          <w:color w:val="000000"/>
          <w:sz w:val="32"/>
          <w:szCs w:val="28"/>
        </w:rPr>
        <w:t>同意后，</w:t>
      </w:r>
      <w:r w:rsidR="00304E9B">
        <w:rPr>
          <w:rFonts w:ascii="仿宋" w:eastAsia="仿宋" w:hAnsi="仿宋" w:hint="eastAsia"/>
          <w:color w:val="000000"/>
          <w:sz w:val="32"/>
          <w:szCs w:val="28"/>
        </w:rPr>
        <w:t>由</w:t>
      </w:r>
      <w:r w:rsidRPr="005742CB">
        <w:rPr>
          <w:rFonts w:ascii="仿宋" w:eastAsia="仿宋" w:hAnsi="仿宋" w:hint="eastAsia"/>
          <w:color w:val="000000"/>
          <w:sz w:val="32"/>
          <w:szCs w:val="28"/>
        </w:rPr>
        <w:t>会员（代表）大会选举产生</w:t>
      </w:r>
      <w:r w:rsidR="00304E9B">
        <w:rPr>
          <w:rFonts w:ascii="仿宋" w:eastAsia="仿宋" w:hAnsi="仿宋" w:hint="eastAsia"/>
          <w:color w:val="000000"/>
          <w:sz w:val="32"/>
          <w:szCs w:val="28"/>
        </w:rPr>
        <w:t>。商会</w:t>
      </w:r>
      <w:r w:rsidR="00304E9B" w:rsidRPr="00304E9B">
        <w:rPr>
          <w:rFonts w:ascii="仿宋" w:eastAsia="仿宋" w:hAnsi="仿宋" w:hint="eastAsia"/>
          <w:sz w:val="32"/>
          <w:szCs w:val="28"/>
        </w:rPr>
        <w:t>主要发起人应当担任首届</w:t>
      </w:r>
      <w:r w:rsidR="00304E9B">
        <w:rPr>
          <w:rFonts w:ascii="仿宋" w:eastAsia="仿宋" w:hAnsi="仿宋" w:hint="eastAsia"/>
          <w:sz w:val="32"/>
          <w:szCs w:val="28"/>
        </w:rPr>
        <w:t>理事会</w:t>
      </w:r>
      <w:r w:rsidR="00304E9B" w:rsidRPr="00304E9B">
        <w:rPr>
          <w:rFonts w:ascii="仿宋" w:eastAsia="仿宋" w:hAnsi="仿宋" w:hint="eastAsia"/>
          <w:sz w:val="32"/>
          <w:szCs w:val="28"/>
        </w:rPr>
        <w:t>负责人</w:t>
      </w:r>
      <w:r w:rsidRPr="005742CB">
        <w:rPr>
          <w:rFonts w:ascii="仿宋" w:eastAsia="仿宋" w:hAnsi="仿宋" w:hint="eastAsia"/>
          <w:color w:val="000000"/>
          <w:sz w:val="32"/>
          <w:szCs w:val="28"/>
        </w:rPr>
        <w:t>；</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28"/>
        </w:rPr>
        <w:t>（二）理事会换届，应当</w:t>
      </w:r>
      <w:r w:rsidRPr="005742CB">
        <w:rPr>
          <w:rFonts w:ascii="仿宋" w:eastAsia="仿宋" w:hAnsi="仿宋"/>
          <w:sz w:val="32"/>
          <w:szCs w:val="32"/>
        </w:rPr>
        <w:t>在会员（代表）大会召开前</w:t>
      </w:r>
      <w:r w:rsidRPr="005742CB">
        <w:rPr>
          <w:rFonts w:ascii="仿宋" w:eastAsia="仿宋" w:hAnsi="仿宋"/>
          <w:sz w:val="32"/>
          <w:szCs w:val="32"/>
          <w:u w:val="single"/>
        </w:rPr>
        <w:t xml:space="preserve">  </w:t>
      </w:r>
      <w:r w:rsidR="00B10E32">
        <w:rPr>
          <w:rFonts w:ascii="仿宋" w:eastAsia="仿宋" w:hAnsi="仿宋"/>
          <w:sz w:val="32"/>
          <w:szCs w:val="32"/>
        </w:rPr>
        <w:t>个月，由理事会提名，成立由理事代表、监事代表</w:t>
      </w:r>
      <w:r w:rsidRPr="005742CB">
        <w:rPr>
          <w:rFonts w:ascii="仿宋" w:eastAsia="仿宋" w:hAnsi="仿宋"/>
          <w:sz w:val="32"/>
          <w:szCs w:val="32"/>
        </w:rPr>
        <w:t>和会员代表组成的换届工作领导小组（或专门选举委员会）；</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理事会不能召集的，由1/5</w:t>
      </w:r>
      <w:r w:rsidR="00B10E32">
        <w:rPr>
          <w:rFonts w:ascii="仿宋" w:eastAsia="仿宋" w:hAnsi="仿宋"/>
          <w:sz w:val="32"/>
          <w:szCs w:val="32"/>
        </w:rPr>
        <w:t>以上理事、监事会</w:t>
      </w:r>
      <w:r w:rsidRPr="005742CB">
        <w:rPr>
          <w:rFonts w:ascii="仿宋" w:eastAsia="仿宋" w:hAnsi="仿宋"/>
          <w:sz w:val="32"/>
          <w:szCs w:val="32"/>
        </w:rPr>
        <w:t>向</w:t>
      </w:r>
      <w:r w:rsidR="00304E9B">
        <w:rPr>
          <w:rFonts w:ascii="仿宋" w:eastAsia="仿宋" w:hAnsi="仿宋"/>
          <w:sz w:val="32"/>
          <w:szCs w:val="32"/>
        </w:rPr>
        <w:t>业务主管单位</w:t>
      </w:r>
      <w:r w:rsidRPr="005742CB">
        <w:rPr>
          <w:rFonts w:ascii="仿宋" w:eastAsia="仿宋" w:hAnsi="仿宋"/>
          <w:sz w:val="32"/>
          <w:szCs w:val="32"/>
        </w:rPr>
        <w:t>申请，由</w:t>
      </w:r>
      <w:r w:rsidR="00304E9B">
        <w:rPr>
          <w:rFonts w:ascii="仿宋" w:eastAsia="仿宋" w:hAnsi="仿宋"/>
          <w:sz w:val="32"/>
          <w:szCs w:val="32"/>
        </w:rPr>
        <w:t>业务主管单位</w:t>
      </w:r>
      <w:r w:rsidRPr="005742CB">
        <w:rPr>
          <w:rFonts w:ascii="仿宋" w:eastAsia="仿宋" w:hAnsi="仿宋"/>
          <w:sz w:val="32"/>
          <w:szCs w:val="32"/>
        </w:rPr>
        <w:t>组织成立换届工作领导小组（或专门选举委员会），负责换届选举工作；</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换届工作领导小组拟定换届方案，应在会员（代表）大会召开前</w:t>
      </w:r>
      <w:r w:rsidRPr="005742CB">
        <w:rPr>
          <w:rFonts w:ascii="仿宋" w:eastAsia="仿宋" w:hAnsi="仿宋"/>
          <w:sz w:val="32"/>
          <w:szCs w:val="32"/>
          <w:u w:val="single"/>
        </w:rPr>
        <w:t xml:space="preserve">   </w:t>
      </w:r>
      <w:r w:rsidRPr="005742CB">
        <w:rPr>
          <w:rFonts w:ascii="仿宋" w:eastAsia="仿宋" w:hAnsi="仿宋"/>
          <w:sz w:val="32"/>
          <w:szCs w:val="32"/>
        </w:rPr>
        <w:t>个月【至少2个月】报</w:t>
      </w:r>
      <w:r w:rsidR="00DA5EC6">
        <w:rPr>
          <w:rFonts w:ascii="仿宋" w:eastAsia="仿宋" w:hAnsi="仿宋"/>
          <w:sz w:val="32"/>
          <w:szCs w:val="32"/>
        </w:rPr>
        <w:t>业务主管单位和</w:t>
      </w:r>
      <w:r w:rsidR="00A23AFE">
        <w:rPr>
          <w:rFonts w:ascii="仿宋" w:eastAsia="仿宋" w:hAnsi="仿宋"/>
          <w:sz w:val="32"/>
          <w:szCs w:val="32"/>
        </w:rPr>
        <w:t>登记管理机关</w:t>
      </w:r>
      <w:r w:rsidRPr="005742CB">
        <w:rPr>
          <w:rFonts w:ascii="仿宋" w:eastAsia="仿宋" w:hAnsi="仿宋"/>
          <w:sz w:val="32"/>
          <w:szCs w:val="32"/>
        </w:rPr>
        <w:t xml:space="preserve">审核； </w:t>
      </w:r>
    </w:p>
    <w:p w:rsidR="00F302FE" w:rsidRPr="00581790" w:rsidRDefault="00F302FE" w:rsidP="00581790">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经</w:t>
      </w:r>
      <w:r w:rsidR="00DA5EC6">
        <w:rPr>
          <w:rFonts w:ascii="仿宋" w:eastAsia="仿宋" w:hAnsi="仿宋"/>
          <w:sz w:val="32"/>
          <w:szCs w:val="32"/>
        </w:rPr>
        <w:t>业务主管单位和</w:t>
      </w:r>
      <w:r w:rsidR="00A23AFE">
        <w:rPr>
          <w:rFonts w:ascii="仿宋" w:eastAsia="仿宋" w:hAnsi="仿宋"/>
          <w:sz w:val="32"/>
          <w:szCs w:val="32"/>
        </w:rPr>
        <w:t>登记管理机关</w:t>
      </w:r>
      <w:r w:rsidRPr="005742CB">
        <w:rPr>
          <w:rFonts w:ascii="仿宋" w:eastAsia="仿宋" w:hAnsi="仿宋"/>
          <w:sz w:val="32"/>
          <w:szCs w:val="32"/>
        </w:rPr>
        <w:t>同意</w:t>
      </w:r>
      <w:r w:rsidR="00DA5EC6">
        <w:rPr>
          <w:rFonts w:ascii="仿宋" w:eastAsia="仿宋" w:hAnsi="仿宋"/>
          <w:sz w:val="32"/>
          <w:szCs w:val="32"/>
        </w:rPr>
        <w:t>后</w:t>
      </w:r>
      <w:r w:rsidR="00581790">
        <w:rPr>
          <w:rFonts w:ascii="仿宋" w:eastAsia="仿宋" w:hAnsi="仿宋"/>
          <w:sz w:val="32"/>
          <w:szCs w:val="32"/>
        </w:rPr>
        <w:t>，召开会员（代表）大会，选举和罢免理事</w:t>
      </w:r>
      <w:r w:rsidRPr="005742CB">
        <w:rPr>
          <w:rFonts w:ascii="仿宋" w:eastAsia="仿宋" w:hAnsi="仿宋"/>
          <w:sz w:val="32"/>
          <w:szCs w:val="28"/>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每个理事单位只能选派一名代表担任理事。单位调整理事代表，由其书面通知本会，报理事会或者常务理事会备案。该单位同时为常务理事的，其代表一并调整。</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Chars="200" w:firstLine="640"/>
        <w:jc w:val="both"/>
        <w:rPr>
          <w:rFonts w:ascii="仿宋" w:eastAsia="仿宋" w:hAnsi="仿宋" w:hint="default"/>
          <w:sz w:val="32"/>
          <w:szCs w:val="32"/>
        </w:rPr>
      </w:pPr>
      <w:r w:rsidRPr="005742CB">
        <w:rPr>
          <w:rFonts w:ascii="仿宋" w:eastAsia="仿宋" w:hAnsi="仿宋"/>
          <w:sz w:val="32"/>
          <w:szCs w:val="32"/>
        </w:rPr>
        <w:t>理事的权利:</w:t>
      </w:r>
    </w:p>
    <w:p w:rsidR="00F302FE" w:rsidRPr="005742CB" w:rsidRDefault="00F302FE">
      <w:pPr>
        <w:pStyle w:val="af"/>
        <w:tabs>
          <w:tab w:val="left" w:pos="1800"/>
          <w:tab w:val="left" w:pos="1931"/>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（一）理事会的选举权、被选举权和表决权；</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（二）对本会工作情况、财务情况、重大事项的知情权、建议权和监督权；</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lastRenderedPageBreak/>
        <w:t>（三）参与制定内部管理制度，提出意见建议；</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（四）向理事长或理事会提出召开临时会议的建议权。</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Chars="200" w:firstLine="640"/>
        <w:jc w:val="both"/>
        <w:rPr>
          <w:rFonts w:ascii="仿宋" w:eastAsia="仿宋" w:hAnsi="仿宋" w:hint="default"/>
          <w:sz w:val="32"/>
          <w:szCs w:val="32"/>
        </w:rPr>
      </w:pPr>
      <w:r w:rsidRPr="005742CB">
        <w:rPr>
          <w:rFonts w:ascii="仿宋" w:eastAsia="仿宋" w:hAnsi="仿宋"/>
          <w:sz w:val="32"/>
          <w:szCs w:val="32"/>
        </w:rPr>
        <w:t>理事应当遵守法律、法规和本章程的规定，忠实履行职责、维护本会利益，并履行以下义务：</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（一）出席理事会会议，执行理事会决议；</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（二）在职责范围内行使权利，不越权；</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（三）不利用理事职权谋取不正当利益；</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（四）不从事损害本会合法利益的活动；</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（五）不得泄露在任职期间所获得的涉及本会的保密信息，但法律、法规另有规定的除外;</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xml:space="preserve">（六）谨慎、认真、勤勉、独立行使被合法赋予的职权； </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（七）接受监事对其履行职责的合法监督和合理建议；</w:t>
      </w:r>
    </w:p>
    <w:p w:rsidR="00F302FE" w:rsidRPr="005742CB" w:rsidRDefault="00F302FE">
      <w:pPr>
        <w:pStyle w:val="af"/>
        <w:tabs>
          <w:tab w:val="left" w:pos="1800"/>
        </w:tabs>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理事会的职权是：</w:t>
      </w:r>
    </w:p>
    <w:p w:rsidR="00F302FE" w:rsidRPr="005742CB" w:rsidRDefault="00F302FE" w:rsidP="00581790">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（一）执行会员（代表）大会的决议</w:t>
      </w:r>
      <w:r w:rsidR="00DA5EC6">
        <w:rPr>
          <w:rFonts w:ascii="仿宋" w:eastAsia="仿宋" w:hAnsi="仿宋"/>
          <w:sz w:val="32"/>
          <w:szCs w:val="32"/>
        </w:rPr>
        <w:t>，</w:t>
      </w:r>
      <w:r w:rsidR="00DA5EC6" w:rsidRPr="00DA5EC6">
        <w:rPr>
          <w:rFonts w:ascii="仿宋" w:eastAsia="仿宋" w:hAnsi="仿宋"/>
          <w:sz w:val="32"/>
          <w:szCs w:val="32"/>
        </w:rPr>
        <w:t>并向会员大会（或会员代表大会）报告工作</w:t>
      </w: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581790">
        <w:rPr>
          <w:rFonts w:ascii="仿宋" w:eastAsia="仿宋" w:hAnsi="仿宋"/>
          <w:sz w:val="32"/>
          <w:szCs w:val="32"/>
        </w:rPr>
        <w:t>二</w:t>
      </w:r>
      <w:r w:rsidRPr="005742CB">
        <w:rPr>
          <w:rFonts w:ascii="仿宋" w:eastAsia="仿宋" w:hAnsi="仿宋"/>
          <w:sz w:val="32"/>
          <w:szCs w:val="32"/>
        </w:rPr>
        <w:t xml:space="preserve">）筹备召开会员（代表）大会，负责换届选举工作； </w:t>
      </w:r>
    </w:p>
    <w:p w:rsidR="00F302FE"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581790">
        <w:rPr>
          <w:rFonts w:ascii="仿宋" w:eastAsia="仿宋" w:hAnsi="仿宋"/>
          <w:sz w:val="32"/>
          <w:szCs w:val="32"/>
        </w:rPr>
        <w:t>三</w:t>
      </w:r>
      <w:r w:rsidRPr="005742CB">
        <w:rPr>
          <w:rFonts w:ascii="仿宋" w:eastAsia="仿宋" w:hAnsi="仿宋"/>
          <w:sz w:val="32"/>
          <w:szCs w:val="32"/>
        </w:rPr>
        <w:t>）向会员（代表）大会报告工作和财务状况；</w:t>
      </w:r>
    </w:p>
    <w:p w:rsidR="000351F7" w:rsidRDefault="000351F7" w:rsidP="000351F7">
      <w:pPr>
        <w:pStyle w:val="af"/>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w:t>
      </w:r>
      <w:r w:rsidR="00581790">
        <w:rPr>
          <w:rFonts w:ascii="仿宋" w:eastAsia="仿宋" w:hAnsi="仿宋"/>
          <w:sz w:val="32"/>
          <w:szCs w:val="32"/>
        </w:rPr>
        <w:t>四</w:t>
      </w:r>
      <w:r>
        <w:rPr>
          <w:rFonts w:ascii="仿宋" w:eastAsia="仿宋" w:hAnsi="仿宋"/>
          <w:sz w:val="32"/>
          <w:szCs w:val="32"/>
        </w:rPr>
        <w:t>）</w:t>
      </w:r>
      <w:r w:rsidRPr="000351F7">
        <w:rPr>
          <w:rFonts w:ascii="仿宋" w:eastAsia="仿宋" w:hAnsi="仿宋"/>
          <w:sz w:val="32"/>
          <w:szCs w:val="32"/>
        </w:rPr>
        <w:t>决定新会员入会和对会员的处分，提议对会员的除名</w:t>
      </w:r>
      <w:r>
        <w:rPr>
          <w:rFonts w:ascii="仿宋" w:eastAsia="仿宋" w:hAnsi="仿宋"/>
          <w:sz w:val="32"/>
          <w:szCs w:val="32"/>
        </w:rPr>
        <w:t>；</w:t>
      </w:r>
    </w:p>
    <w:p w:rsidR="000351F7" w:rsidRPr="005742CB" w:rsidRDefault="000351F7" w:rsidP="000351F7">
      <w:pPr>
        <w:pStyle w:val="af"/>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w:t>
      </w:r>
      <w:r w:rsidR="00581790">
        <w:rPr>
          <w:rFonts w:ascii="仿宋" w:eastAsia="仿宋" w:hAnsi="仿宋"/>
          <w:sz w:val="32"/>
          <w:szCs w:val="32"/>
        </w:rPr>
        <w:t>五</w:t>
      </w:r>
      <w:r>
        <w:rPr>
          <w:rFonts w:ascii="仿宋" w:eastAsia="仿宋" w:hAnsi="仿宋"/>
          <w:sz w:val="32"/>
          <w:szCs w:val="32"/>
        </w:rPr>
        <w:t>）</w:t>
      </w:r>
      <w:r w:rsidRPr="000351F7">
        <w:rPr>
          <w:rFonts w:ascii="仿宋" w:eastAsia="仿宋" w:hAnsi="仿宋"/>
          <w:sz w:val="32"/>
          <w:szCs w:val="32"/>
        </w:rPr>
        <w:t>制定商会的变更、解散和清算等事项的方案；</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581790">
        <w:rPr>
          <w:rFonts w:ascii="仿宋" w:eastAsia="仿宋" w:hAnsi="仿宋"/>
          <w:sz w:val="32"/>
          <w:szCs w:val="32"/>
        </w:rPr>
        <w:t>六</w:t>
      </w:r>
      <w:r w:rsidRPr="005742CB">
        <w:rPr>
          <w:rFonts w:ascii="仿宋" w:eastAsia="仿宋" w:hAnsi="仿宋"/>
          <w:sz w:val="32"/>
          <w:szCs w:val="32"/>
        </w:rPr>
        <w:t>）决定设立、变更和终止分支机构、代表机构、办事机构和其他所属机构；</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r w:rsidR="00581790">
        <w:rPr>
          <w:rFonts w:ascii="仿宋" w:eastAsia="仿宋" w:hAnsi="仿宋"/>
          <w:sz w:val="32"/>
          <w:szCs w:val="32"/>
        </w:rPr>
        <w:t>七</w:t>
      </w:r>
      <w:r w:rsidRPr="005742CB">
        <w:rPr>
          <w:rFonts w:ascii="仿宋" w:eastAsia="仿宋" w:hAnsi="仿宋"/>
          <w:sz w:val="32"/>
          <w:szCs w:val="32"/>
        </w:rPr>
        <w:t>）决定副秘书长、各所属机构主要负责人的人选；</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lastRenderedPageBreak/>
        <w:t xml:space="preserve">    （</w:t>
      </w:r>
      <w:r w:rsidR="00581790">
        <w:rPr>
          <w:rFonts w:ascii="仿宋" w:eastAsia="仿宋" w:hAnsi="仿宋"/>
          <w:sz w:val="32"/>
          <w:szCs w:val="32"/>
        </w:rPr>
        <w:t>八</w:t>
      </w:r>
      <w:r w:rsidRPr="005742CB">
        <w:rPr>
          <w:rFonts w:ascii="仿宋" w:eastAsia="仿宋" w:hAnsi="仿宋"/>
          <w:sz w:val="32"/>
          <w:szCs w:val="32"/>
        </w:rPr>
        <w:t>）领导本会各所属机构开展工作；</w:t>
      </w:r>
    </w:p>
    <w:p w:rsidR="00F302FE" w:rsidRPr="005742CB" w:rsidRDefault="00F302FE">
      <w:pPr>
        <w:widowControl/>
        <w:adjustRightInd w:val="0"/>
        <w:snapToGrid w:val="0"/>
        <w:spacing w:line="560" w:lineRule="exact"/>
        <w:ind w:firstLineChars="200" w:firstLine="640"/>
        <w:rPr>
          <w:rFonts w:ascii="仿宋" w:eastAsia="仿宋" w:hAnsi="仿宋"/>
          <w:sz w:val="32"/>
          <w:szCs w:val="32"/>
        </w:rPr>
      </w:pPr>
      <w:r w:rsidRPr="005742CB">
        <w:rPr>
          <w:rFonts w:ascii="仿宋" w:eastAsia="仿宋" w:hAnsi="仿宋" w:hint="eastAsia"/>
          <w:sz w:val="32"/>
          <w:szCs w:val="32"/>
        </w:rPr>
        <w:t>（</w:t>
      </w:r>
      <w:r w:rsidR="00581790">
        <w:rPr>
          <w:rFonts w:ascii="仿宋" w:eastAsia="仿宋" w:hAnsi="仿宋" w:hint="eastAsia"/>
          <w:sz w:val="32"/>
          <w:szCs w:val="32"/>
        </w:rPr>
        <w:t>九</w:t>
      </w:r>
      <w:r w:rsidRPr="005742CB">
        <w:rPr>
          <w:rFonts w:ascii="仿宋" w:eastAsia="仿宋" w:hAnsi="仿宋" w:hint="eastAsia"/>
          <w:sz w:val="32"/>
          <w:szCs w:val="32"/>
        </w:rPr>
        <w:t xml:space="preserve">）审议年度工作报告和工作计划； </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（十）审议年度财务预算、决算；</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（十</w:t>
      </w:r>
      <w:r w:rsidR="00116D38">
        <w:rPr>
          <w:rFonts w:ascii="仿宋" w:eastAsia="仿宋" w:hAnsi="仿宋"/>
          <w:sz w:val="32"/>
          <w:szCs w:val="32"/>
        </w:rPr>
        <w:t>一</w:t>
      </w:r>
      <w:r w:rsidRPr="005742CB">
        <w:rPr>
          <w:rFonts w:ascii="仿宋" w:eastAsia="仿宋" w:hAnsi="仿宋"/>
          <w:sz w:val="32"/>
          <w:szCs w:val="32"/>
        </w:rPr>
        <w:t>）制定【可选项：信息公开办法、财务管理制度、分支机构、代表机构管理办法、……】重要的管理制度；</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（十</w:t>
      </w:r>
      <w:r w:rsidR="00116D38">
        <w:rPr>
          <w:rFonts w:ascii="仿宋" w:eastAsia="仿宋" w:hAnsi="仿宋"/>
          <w:sz w:val="32"/>
          <w:szCs w:val="32"/>
        </w:rPr>
        <w:t>二</w:t>
      </w:r>
      <w:r w:rsidRPr="005742CB">
        <w:rPr>
          <w:rFonts w:ascii="仿宋" w:eastAsia="仿宋" w:hAnsi="仿宋"/>
          <w:sz w:val="32"/>
          <w:szCs w:val="32"/>
        </w:rPr>
        <w:t>）决定本会负责人和工作人员的考核及薪酬管理办法；</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）决定其他重大事项。</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理事会每届</w:t>
      </w:r>
      <w:r w:rsidRPr="005742CB">
        <w:rPr>
          <w:rFonts w:ascii="仿宋" w:eastAsia="仿宋" w:hAnsi="仿宋"/>
          <w:sz w:val="32"/>
          <w:szCs w:val="32"/>
          <w:u w:val="single"/>
        </w:rPr>
        <w:t xml:space="preserve">    </w:t>
      </w:r>
      <w:r w:rsidRPr="005742CB">
        <w:rPr>
          <w:rFonts w:ascii="仿宋" w:eastAsia="仿宋" w:hAnsi="仿宋"/>
          <w:sz w:val="32"/>
          <w:szCs w:val="32"/>
        </w:rPr>
        <w:t>年【最长不超过5年】。因特殊情况需提前或者延期换届的，须由理事会表决通过，报</w:t>
      </w:r>
      <w:r w:rsidR="00AA2BB6">
        <w:rPr>
          <w:rFonts w:ascii="仿宋" w:eastAsia="仿宋" w:hAnsi="仿宋"/>
          <w:sz w:val="32"/>
          <w:szCs w:val="32"/>
        </w:rPr>
        <w:t>业务主管单位</w:t>
      </w:r>
      <w:r w:rsidRPr="005742CB">
        <w:rPr>
          <w:rFonts w:ascii="仿宋" w:eastAsia="仿宋" w:hAnsi="仿宋"/>
          <w:sz w:val="32"/>
          <w:szCs w:val="32"/>
        </w:rPr>
        <w:t>审核同意后，报登记管理机关批准。延期换届最长不超过1年。【适用于实行会员大会制度的社团】</w:t>
      </w:r>
    </w:p>
    <w:p w:rsidR="00F302FE" w:rsidRPr="005742CB" w:rsidRDefault="00F302FE">
      <w:pPr>
        <w:widowControl/>
        <w:adjustRightInd w:val="0"/>
        <w:snapToGrid w:val="0"/>
        <w:spacing w:line="560" w:lineRule="exact"/>
        <w:ind w:rightChars="-45" w:right="-94"/>
        <w:rPr>
          <w:rFonts w:ascii="仿宋" w:eastAsia="仿宋" w:hAnsi="仿宋"/>
          <w:color w:val="FF0000"/>
          <w:sz w:val="32"/>
          <w:szCs w:val="32"/>
        </w:rPr>
      </w:pPr>
      <w:r w:rsidRPr="005742CB">
        <w:rPr>
          <w:rFonts w:ascii="仿宋" w:eastAsia="仿宋" w:hAnsi="仿宋" w:hint="eastAsia"/>
          <w:sz w:val="32"/>
          <w:szCs w:val="32"/>
        </w:rPr>
        <w:t xml:space="preserve">     理事会与会员代表大会任期相同，与会员代表大会同时换届。【适用于实行会员代表大会制度的社团】</w:t>
      </w:r>
      <w:r w:rsidRPr="005742CB">
        <w:rPr>
          <w:rFonts w:ascii="仿宋" w:eastAsia="仿宋" w:hAnsi="仿宋"/>
          <w:color w:val="FF0000"/>
          <w:sz w:val="32"/>
          <w:szCs w:val="32"/>
        </w:rPr>
        <w:t xml:space="preserve"> </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理事会会议须有2／3以上理事出席方能召开，其决议须经到会理事2/3以上表决通过方能生效。</w:t>
      </w:r>
      <w:r w:rsidR="00D74667" w:rsidRPr="00D74667">
        <w:rPr>
          <w:rFonts w:ascii="仿宋" w:eastAsia="仿宋" w:hAnsi="仿宋"/>
          <w:sz w:val="32"/>
          <w:szCs w:val="32"/>
        </w:rPr>
        <w:t>理事会应当对决议形成会议纪要，并由监事签字确认，并向全体理事公告</w:t>
      </w:r>
      <w:r w:rsidR="00D74667">
        <w:rPr>
          <w:rFonts w:ascii="仿宋" w:eastAsia="仿宋" w:hAnsi="仿宋"/>
          <w:sz w:val="32"/>
          <w:szCs w:val="32"/>
        </w:rPr>
        <w:t>。</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理事</w:t>
      </w:r>
      <w:r w:rsidRPr="005742CB">
        <w:rPr>
          <w:rFonts w:ascii="仿宋" w:eastAsia="仿宋" w:hAnsi="仿宋"/>
          <w:sz w:val="32"/>
          <w:szCs w:val="32"/>
          <w:u w:val="single"/>
        </w:rPr>
        <w:t xml:space="preserve">    </w:t>
      </w:r>
      <w:r w:rsidRPr="005742CB">
        <w:rPr>
          <w:rFonts w:ascii="仿宋" w:eastAsia="仿宋" w:hAnsi="仿宋"/>
          <w:sz w:val="32"/>
          <w:szCs w:val="32"/>
        </w:rPr>
        <w:t>【每届最多3次】次不出席理事会会议，自动丧失理事资格。</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Chars="7" w:left="15" w:rightChars="-45" w:right="-94" w:firstLineChars="195" w:firstLine="624"/>
        <w:rPr>
          <w:rFonts w:ascii="仿宋" w:eastAsia="仿宋" w:hAnsi="仿宋"/>
          <w:sz w:val="32"/>
          <w:szCs w:val="32"/>
        </w:rPr>
      </w:pPr>
      <w:r w:rsidRPr="005742CB">
        <w:rPr>
          <w:rFonts w:ascii="仿宋" w:eastAsia="仿宋" w:hAnsi="仿宋" w:hint="eastAsia"/>
          <w:sz w:val="32"/>
          <w:szCs w:val="32"/>
        </w:rPr>
        <w:t>常务理事由理事会采取无记名投票方式</w:t>
      </w:r>
      <w:r w:rsidR="001A0657">
        <w:rPr>
          <w:rFonts w:ascii="仿宋" w:eastAsia="仿宋" w:hAnsi="仿宋" w:hint="eastAsia"/>
          <w:sz w:val="32"/>
          <w:szCs w:val="32"/>
        </w:rPr>
        <w:t>经会员（代表）大会</w:t>
      </w:r>
      <w:r w:rsidRPr="005742CB">
        <w:rPr>
          <w:rFonts w:ascii="仿宋" w:eastAsia="仿宋" w:hAnsi="仿宋" w:hint="eastAsia"/>
          <w:sz w:val="32"/>
          <w:szCs w:val="32"/>
        </w:rPr>
        <w:t>从理事中选举产生。【适用于设立常务理事会的情形】</w:t>
      </w:r>
    </w:p>
    <w:p w:rsidR="00F302FE" w:rsidRPr="005742CB" w:rsidRDefault="00F302FE">
      <w:pPr>
        <w:widowControl/>
        <w:tabs>
          <w:tab w:val="left" w:pos="0"/>
          <w:tab w:val="left" w:pos="1931"/>
          <w:tab w:val="left" w:pos="2130"/>
        </w:tabs>
        <w:adjustRightInd w:val="0"/>
        <w:snapToGrid w:val="0"/>
        <w:spacing w:line="560" w:lineRule="exact"/>
        <w:ind w:leftChars="7" w:left="15" w:rightChars="-45" w:right="-94" w:firstLineChars="200" w:firstLine="640"/>
        <w:rPr>
          <w:rFonts w:ascii="仿宋" w:eastAsia="仿宋" w:hAnsi="仿宋"/>
          <w:sz w:val="32"/>
          <w:szCs w:val="32"/>
          <w:u w:val="single"/>
        </w:rPr>
      </w:pPr>
      <w:r w:rsidRPr="005742CB">
        <w:rPr>
          <w:rFonts w:ascii="仿宋" w:eastAsia="仿宋" w:hAnsi="仿宋" w:hint="eastAsia"/>
          <w:sz w:val="32"/>
          <w:szCs w:val="32"/>
        </w:rPr>
        <w:lastRenderedPageBreak/>
        <w:t>负责人（秘书长采取聘任制，则不含秘书长）由会员（代表）大会采取无记名投票方式从理事中选举产生。【适用于不设常务理事会，负责人由会员（代表）选举产生的情形】</w:t>
      </w:r>
    </w:p>
    <w:p w:rsidR="00F302FE" w:rsidRPr="005742CB" w:rsidRDefault="00F302FE">
      <w:pPr>
        <w:widowControl/>
        <w:tabs>
          <w:tab w:val="left" w:pos="0"/>
          <w:tab w:val="left" w:pos="1931"/>
          <w:tab w:val="left" w:pos="2130"/>
        </w:tabs>
        <w:adjustRightInd w:val="0"/>
        <w:snapToGrid w:val="0"/>
        <w:spacing w:line="560" w:lineRule="exact"/>
        <w:ind w:leftChars="7" w:left="15" w:rightChars="-45" w:right="-94" w:firstLineChars="200" w:firstLine="640"/>
        <w:rPr>
          <w:rFonts w:ascii="仿宋" w:eastAsia="仿宋" w:hAnsi="仿宋"/>
          <w:sz w:val="32"/>
          <w:szCs w:val="32"/>
          <w:u w:val="single"/>
        </w:rPr>
      </w:pPr>
      <w:r w:rsidRPr="005742CB">
        <w:rPr>
          <w:rFonts w:ascii="仿宋" w:eastAsia="仿宋" w:hAnsi="仿宋" w:hint="eastAsia"/>
          <w:sz w:val="32"/>
          <w:szCs w:val="32"/>
        </w:rPr>
        <w:t>负责人（秘书长采取聘任制，则不含秘书长）由会员（代表）大会采取无记名投票方式从理事中选举产生，该负责人同时为常务理事。【适用于设立常务理事会，负责人由会员（代表）选举产生的情形】</w:t>
      </w:r>
    </w:p>
    <w:p w:rsidR="00F302FE" w:rsidRPr="005742CB" w:rsidRDefault="00F302FE">
      <w:pPr>
        <w:widowControl/>
        <w:tabs>
          <w:tab w:val="left" w:pos="0"/>
          <w:tab w:val="left" w:pos="1931"/>
          <w:tab w:val="left" w:pos="2130"/>
        </w:tabs>
        <w:adjustRightInd w:val="0"/>
        <w:snapToGrid w:val="0"/>
        <w:spacing w:line="560" w:lineRule="exact"/>
        <w:ind w:leftChars="7" w:left="15" w:rightChars="-45" w:right="-94" w:firstLineChars="200" w:firstLine="640"/>
        <w:rPr>
          <w:rFonts w:ascii="仿宋" w:eastAsia="仿宋" w:hAnsi="仿宋"/>
          <w:sz w:val="32"/>
          <w:szCs w:val="32"/>
        </w:rPr>
      </w:pPr>
      <w:r w:rsidRPr="005742CB">
        <w:rPr>
          <w:rFonts w:ascii="仿宋" w:eastAsia="仿宋" w:hAnsi="仿宋" w:hint="eastAsia"/>
          <w:sz w:val="32"/>
          <w:szCs w:val="32"/>
        </w:rPr>
        <w:t>聘任、解聘秘书长，须经到</w:t>
      </w:r>
      <w:r w:rsidR="001A0657" w:rsidRPr="005742CB">
        <w:rPr>
          <w:rFonts w:ascii="仿宋" w:eastAsia="仿宋" w:hAnsi="仿宋" w:hint="eastAsia"/>
          <w:sz w:val="32"/>
          <w:szCs w:val="32"/>
        </w:rPr>
        <w:t>会员（代表）大会</w:t>
      </w:r>
      <w:r w:rsidRPr="005742CB">
        <w:rPr>
          <w:rFonts w:ascii="仿宋" w:eastAsia="仿宋" w:hAnsi="仿宋" w:hint="eastAsia"/>
          <w:sz w:val="32"/>
          <w:szCs w:val="32"/>
        </w:rPr>
        <w:t>2/3以上投票通过。【适用于秘书长聘任制】</w:t>
      </w:r>
    </w:p>
    <w:p w:rsidR="00F302FE" w:rsidRPr="005742CB" w:rsidRDefault="001A0657">
      <w:pPr>
        <w:widowControl/>
        <w:tabs>
          <w:tab w:val="left" w:pos="0"/>
        </w:tabs>
        <w:adjustRightInd w:val="0"/>
        <w:snapToGrid w:val="0"/>
        <w:spacing w:line="560" w:lineRule="exact"/>
        <w:ind w:rightChars="-45" w:right="-94" w:firstLine="645"/>
        <w:rPr>
          <w:rFonts w:ascii="仿宋" w:eastAsia="仿宋" w:hAnsi="仿宋"/>
          <w:sz w:val="32"/>
          <w:szCs w:val="32"/>
        </w:rPr>
      </w:pPr>
      <w:r>
        <w:rPr>
          <w:rFonts w:ascii="仿宋" w:eastAsia="仿宋" w:hAnsi="仿宋" w:hint="eastAsia"/>
          <w:sz w:val="32"/>
          <w:szCs w:val="32"/>
        </w:rPr>
        <w:t>罢免常务理事、负责人，须经到</w:t>
      </w:r>
      <w:r w:rsidRPr="005742CB">
        <w:rPr>
          <w:rFonts w:ascii="仿宋" w:eastAsia="仿宋" w:hAnsi="仿宋" w:hint="eastAsia"/>
          <w:sz w:val="32"/>
          <w:szCs w:val="32"/>
        </w:rPr>
        <w:t>会员（代表）大会</w:t>
      </w:r>
      <w:r w:rsidR="00F302FE" w:rsidRPr="005742CB">
        <w:rPr>
          <w:rFonts w:ascii="仿宋" w:eastAsia="仿宋" w:hAnsi="仿宋" w:hint="eastAsia"/>
          <w:sz w:val="32"/>
          <w:szCs w:val="32"/>
        </w:rPr>
        <w:t>2/3以上投票通过。</w:t>
      </w:r>
    </w:p>
    <w:p w:rsidR="00F302FE" w:rsidRPr="005742CB" w:rsidRDefault="00F302FE">
      <w:pPr>
        <w:pStyle w:val="af"/>
        <w:numPr>
          <w:ilvl w:val="0"/>
          <w:numId w:val="1"/>
        </w:numPr>
        <w:tabs>
          <w:tab w:val="left" w:pos="0"/>
          <w:tab w:val="left" w:pos="1815"/>
          <w:tab w:val="left" w:pos="1931"/>
          <w:tab w:val="left" w:pos="2130"/>
        </w:tabs>
        <w:adjustRightInd w:val="0"/>
        <w:snapToGrid w:val="0"/>
        <w:spacing w:before="0" w:after="0" w:line="560" w:lineRule="exact"/>
        <w:ind w:leftChars="6" w:left="13" w:firstLineChars="195" w:firstLine="624"/>
        <w:jc w:val="both"/>
        <w:rPr>
          <w:rFonts w:ascii="仿宋" w:eastAsia="仿宋" w:hAnsi="仿宋" w:hint="default"/>
          <w:sz w:val="32"/>
          <w:szCs w:val="32"/>
        </w:rPr>
      </w:pPr>
      <w:r w:rsidRPr="005742CB">
        <w:rPr>
          <w:rFonts w:ascii="仿宋" w:eastAsia="仿宋" w:hAnsi="仿宋"/>
          <w:sz w:val="32"/>
          <w:szCs w:val="32"/>
        </w:rPr>
        <w:t>理事会每年至少召开1次会议，情况特殊的，可采用通讯形式召开。通讯会议不得决定以下事项：（一）负责人的调整；（二）</w:t>
      </w:r>
      <w:r w:rsidRPr="005742CB">
        <w:rPr>
          <w:rFonts w:ascii="仿宋" w:eastAsia="仿宋" w:hAnsi="仿宋"/>
          <w:sz w:val="32"/>
          <w:szCs w:val="32"/>
          <w:u w:val="single"/>
        </w:rPr>
        <w:t xml:space="preserve">           </w:t>
      </w:r>
      <w:r w:rsidRPr="005742CB">
        <w:rPr>
          <w:rFonts w:ascii="仿宋" w:eastAsia="仿宋" w:hAnsi="仿宋"/>
          <w:sz w:val="32"/>
          <w:szCs w:val="32"/>
        </w:rPr>
        <w:t xml:space="preserve"> ；（三）</w:t>
      </w:r>
      <w:r w:rsidRPr="005742CB">
        <w:rPr>
          <w:rFonts w:ascii="仿宋" w:eastAsia="仿宋" w:hAnsi="仿宋"/>
          <w:sz w:val="32"/>
          <w:szCs w:val="32"/>
          <w:u w:val="single"/>
        </w:rPr>
        <w:t xml:space="preserve">            </w:t>
      </w:r>
      <w:r w:rsidRPr="005742CB">
        <w:rPr>
          <w:rFonts w:ascii="仿宋" w:eastAsia="仿宋" w:hAnsi="仿宋"/>
          <w:sz w:val="32"/>
          <w:szCs w:val="32"/>
        </w:rPr>
        <w:t>；……【备注：除（一）必选外，其他事项可由社团根据实际需要在第</w:t>
      </w:r>
      <w:r w:rsidR="001A0657">
        <w:rPr>
          <w:rFonts w:ascii="仿宋" w:eastAsia="仿宋" w:hAnsi="仿宋"/>
          <w:sz w:val="32"/>
          <w:szCs w:val="32"/>
        </w:rPr>
        <w:t>三十</w:t>
      </w:r>
      <w:r w:rsidRPr="005742CB">
        <w:rPr>
          <w:rFonts w:ascii="仿宋" w:eastAsia="仿宋" w:hAnsi="仿宋"/>
          <w:sz w:val="32"/>
          <w:szCs w:val="32"/>
        </w:rPr>
        <w:t>条中进行选择】。</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经理事长或者1/5的理事提议，应当召开临时理事会会议。</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r w:rsidRPr="005742CB">
        <w:rPr>
          <w:rFonts w:ascii="仿宋" w:eastAsia="仿宋" w:hAnsi="仿宋"/>
          <w:sz w:val="32"/>
          <w:szCs w:val="32"/>
        </w:rPr>
        <w:t>理事长不能主持临时理事会会议，由提议召集人推举本会一名负责人主持会议。</w:t>
      </w:r>
    </w:p>
    <w:p w:rsidR="00F302FE" w:rsidRPr="005742CB" w:rsidRDefault="00F302FE">
      <w:pPr>
        <w:pStyle w:val="af"/>
        <w:numPr>
          <w:ilvl w:val="0"/>
          <w:numId w:val="5"/>
        </w:numPr>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常务理事会</w:t>
      </w:r>
    </w:p>
    <w:p w:rsidR="00F302FE" w:rsidRPr="005742CB" w:rsidRDefault="00F302FE">
      <w:pPr>
        <w:pStyle w:val="af"/>
        <w:adjustRightInd w:val="0"/>
        <w:snapToGrid w:val="0"/>
        <w:spacing w:before="0" w:after="0" w:line="560" w:lineRule="exact"/>
        <w:rPr>
          <w:rFonts w:ascii="仿宋" w:eastAsia="仿宋" w:hAnsi="仿宋" w:hint="default"/>
          <w:sz w:val="32"/>
          <w:szCs w:val="32"/>
        </w:rPr>
      </w:pPr>
      <w:r w:rsidRPr="005742CB">
        <w:rPr>
          <w:rFonts w:ascii="仿宋" w:eastAsia="仿宋" w:hAnsi="仿宋"/>
          <w:sz w:val="32"/>
          <w:szCs w:val="32"/>
        </w:rPr>
        <w:lastRenderedPageBreak/>
        <w:t>【备注：理事人数超过70人的，必须设立常务理事会；</w:t>
      </w:r>
      <w:r w:rsidR="002100F5">
        <w:rPr>
          <w:rFonts w:ascii="仿宋" w:eastAsia="仿宋" w:hAnsi="仿宋"/>
          <w:sz w:val="32"/>
          <w:szCs w:val="32"/>
        </w:rPr>
        <w:t>高于50人，可根据需要设立常务理事会，</w:t>
      </w:r>
      <w:r w:rsidRPr="005742CB">
        <w:rPr>
          <w:rFonts w:ascii="仿宋" w:eastAsia="仿宋" w:hAnsi="仿宋"/>
          <w:sz w:val="32"/>
          <w:szCs w:val="32"/>
        </w:rPr>
        <w:t>低于50人，不设立常务理事会】</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本会设立常务理事会。常务理事从理事中选举产生，人数为</w:t>
      </w:r>
      <w:r w:rsidRPr="005742CB">
        <w:rPr>
          <w:rFonts w:ascii="仿宋" w:eastAsia="仿宋" w:hAnsi="仿宋"/>
          <w:sz w:val="32"/>
          <w:szCs w:val="32"/>
          <w:u w:val="single"/>
        </w:rPr>
        <w:t xml:space="preserve">    </w:t>
      </w:r>
      <w:r w:rsidRPr="005742CB">
        <w:rPr>
          <w:rFonts w:ascii="仿宋" w:eastAsia="仿宋" w:hAnsi="仿宋"/>
          <w:sz w:val="32"/>
          <w:szCs w:val="32"/>
        </w:rPr>
        <w:t>人【可以是区间，也可以是固定数字，在11－51之间】。在理事会闭会期间，常务理事会行使理事会第</w:t>
      </w:r>
      <w:r w:rsidR="002100F5">
        <w:rPr>
          <w:rFonts w:ascii="仿宋" w:eastAsia="仿宋" w:hAnsi="仿宋"/>
          <w:sz w:val="32"/>
          <w:szCs w:val="32"/>
        </w:rPr>
        <w:t>二</w:t>
      </w:r>
      <w:r w:rsidRPr="005742CB">
        <w:rPr>
          <w:rFonts w:ascii="仿宋" w:eastAsia="仿宋" w:hAnsi="仿宋"/>
          <w:sz w:val="32"/>
          <w:szCs w:val="32"/>
        </w:rPr>
        <w:t>、四、</w:t>
      </w:r>
      <w:r w:rsidR="002100F5">
        <w:rPr>
          <w:rFonts w:ascii="仿宋" w:eastAsia="仿宋" w:hAnsi="仿宋"/>
          <w:sz w:val="32"/>
          <w:szCs w:val="32"/>
        </w:rPr>
        <w:t>五</w:t>
      </w:r>
      <w:r w:rsidRPr="005742CB">
        <w:rPr>
          <w:rFonts w:ascii="仿宋" w:eastAsia="仿宋" w:hAnsi="仿宋"/>
          <w:sz w:val="32"/>
          <w:szCs w:val="32"/>
        </w:rPr>
        <w:t>、八、十二项的职权，对理事会负责。</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常务理事会与理事会任期相同，与理事会同时换届。</w:t>
      </w:r>
    </w:p>
    <w:p w:rsidR="00F302FE" w:rsidRPr="005742CB" w:rsidRDefault="00F302FE">
      <w:pPr>
        <w:pStyle w:val="af"/>
        <w:tabs>
          <w:tab w:val="left" w:pos="1800"/>
          <w:tab w:val="left" w:pos="1815"/>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常务理事会会议须有2／3以上常务理事出席方能召开，其决议须经到会常务理事2／3以上表决通过方能生效。</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u w:val="single"/>
        </w:rPr>
      </w:pPr>
      <w:r w:rsidRPr="005742CB">
        <w:rPr>
          <w:rFonts w:ascii="仿宋" w:eastAsia="仿宋" w:hAnsi="仿宋"/>
          <w:sz w:val="32"/>
          <w:szCs w:val="32"/>
        </w:rPr>
        <w:t xml:space="preserve">     常务理事</w:t>
      </w:r>
      <w:r w:rsidRPr="005742CB">
        <w:rPr>
          <w:rFonts w:ascii="仿宋" w:eastAsia="仿宋" w:hAnsi="仿宋"/>
          <w:sz w:val="32"/>
          <w:szCs w:val="32"/>
          <w:u w:val="single"/>
        </w:rPr>
        <w:t xml:space="preserve">    </w:t>
      </w:r>
      <w:r w:rsidRPr="005742CB">
        <w:rPr>
          <w:rFonts w:ascii="仿宋" w:eastAsia="仿宋" w:hAnsi="仿宋"/>
          <w:sz w:val="32"/>
          <w:szCs w:val="32"/>
        </w:rPr>
        <w:t>【最多4次】次不出席常务理事会会议，自动丧失常务理事资格。</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常务理事会至少每</w:t>
      </w:r>
      <w:r w:rsidRPr="005742CB">
        <w:rPr>
          <w:rFonts w:ascii="仿宋" w:eastAsia="仿宋" w:hAnsi="仿宋"/>
          <w:sz w:val="32"/>
          <w:szCs w:val="32"/>
          <w:u w:val="single"/>
        </w:rPr>
        <w:t xml:space="preserve">    </w:t>
      </w:r>
      <w:r w:rsidRPr="005742CB">
        <w:rPr>
          <w:rFonts w:ascii="仿宋" w:eastAsia="仿宋" w:hAnsi="仿宋"/>
          <w:sz w:val="32"/>
          <w:szCs w:val="32"/>
        </w:rPr>
        <w:t>月【最多为6个月】召开1次会议，情况特殊的，可采用通讯形式召开。</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经理事长或1/3以上的常务理事提议，应当召开临时常务理事会会议。</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理事长不能主持临时常务理事会会议，由提议召集人推举本会1名负责人主持会议。</w:t>
      </w: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第四节  负责人</w:t>
      </w:r>
    </w:p>
    <w:p w:rsidR="00F302FE" w:rsidRPr="00B93FFC"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93FFC">
        <w:rPr>
          <w:rFonts w:ascii="仿宋" w:eastAsia="仿宋" w:hAnsi="仿宋"/>
          <w:sz w:val="32"/>
          <w:szCs w:val="32"/>
        </w:rPr>
        <w:t>本会负责人包括理事长1名，副理事长</w:t>
      </w:r>
      <w:r w:rsidRPr="00B93FFC">
        <w:rPr>
          <w:rFonts w:ascii="仿宋" w:eastAsia="仿宋" w:hAnsi="仿宋"/>
          <w:sz w:val="32"/>
          <w:szCs w:val="32"/>
          <w:u w:val="single"/>
        </w:rPr>
        <w:t xml:space="preserve">    </w:t>
      </w:r>
      <w:r w:rsidRPr="00B93FFC">
        <w:rPr>
          <w:rFonts w:ascii="仿宋" w:eastAsia="仿宋" w:hAnsi="仿宋"/>
          <w:sz w:val="32"/>
          <w:szCs w:val="32"/>
        </w:rPr>
        <w:t>名（社团可根据情况选择固定人数或者人数区间），秘书长1名。</w:t>
      </w:r>
    </w:p>
    <w:p w:rsidR="000E5B01" w:rsidRDefault="000E5B01">
      <w:pPr>
        <w:pStyle w:val="af"/>
        <w:tabs>
          <w:tab w:val="left" w:pos="1931"/>
          <w:tab w:val="left" w:pos="2130"/>
        </w:tabs>
        <w:adjustRightInd w:val="0"/>
        <w:snapToGrid w:val="0"/>
        <w:spacing w:before="0" w:after="0" w:line="560" w:lineRule="exact"/>
        <w:jc w:val="both"/>
        <w:rPr>
          <w:rFonts w:ascii="仿宋" w:eastAsia="仿宋" w:hAnsi="仿宋" w:hint="default"/>
          <w:sz w:val="32"/>
          <w:szCs w:val="32"/>
        </w:rPr>
      </w:pPr>
    </w:p>
    <w:p w:rsidR="000E5B01" w:rsidRPr="00B93FFC" w:rsidRDefault="000E5B01">
      <w:pPr>
        <w:pStyle w:val="af"/>
        <w:tabs>
          <w:tab w:val="left" w:pos="1931"/>
          <w:tab w:val="left" w:pos="2130"/>
        </w:tabs>
        <w:adjustRightInd w:val="0"/>
        <w:snapToGrid w:val="0"/>
        <w:spacing w:before="0" w:after="0" w:line="560" w:lineRule="exact"/>
        <w:jc w:val="both"/>
        <w:rPr>
          <w:rFonts w:ascii="仿宋" w:eastAsia="仿宋" w:hAnsi="仿宋" w:hint="default"/>
          <w:sz w:val="32"/>
          <w:szCs w:val="32"/>
        </w:rPr>
      </w:pPr>
      <w:r w:rsidRPr="00B93FFC">
        <w:rPr>
          <w:rFonts w:ascii="仿宋" w:eastAsia="仿宋" w:hAnsi="仿宋"/>
          <w:sz w:val="32"/>
          <w:szCs w:val="32"/>
        </w:rPr>
        <w:lastRenderedPageBreak/>
        <w:t>【副会长以上人数不超过理事人数四分之一；设常务理事会的，副会长以上人数不超过常务理事人数二分之一，且为单数。】</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本会负责人应当具备下列条件：</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（一）坚持中国共产党领导，拥护中国特色社会主义，坚决执行党的路线、方针、政策，具备良好的政治素质；</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（二）遵纪守法，勤勉尽职，个人社会信用记录良好；</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（三）具备相应的专业知识、经验和能力，熟悉行业情况，在本会业务领域有较大影响；</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（四）身体健康，能正常履责，年龄不超过70周岁，秘书长为专职；【适用于秘书长选举产生的社团】</w:t>
      </w:r>
    </w:p>
    <w:p w:rsidR="00F302FE" w:rsidRPr="005742CB" w:rsidRDefault="00F302FE">
      <w:pPr>
        <w:pStyle w:val="af"/>
        <w:adjustRightInd w:val="0"/>
        <w:snapToGrid w:val="0"/>
        <w:spacing w:before="0" w:after="0" w:line="560" w:lineRule="exact"/>
        <w:ind w:firstLineChars="200" w:firstLine="680"/>
        <w:jc w:val="both"/>
        <w:rPr>
          <w:rFonts w:ascii="仿宋" w:eastAsia="仿宋" w:hAnsi="仿宋" w:hint="default"/>
          <w:sz w:val="32"/>
          <w:szCs w:val="32"/>
        </w:rPr>
      </w:pPr>
      <w:r w:rsidRPr="005742CB">
        <w:rPr>
          <w:rFonts w:ascii="仿宋" w:eastAsia="仿宋" w:hAnsi="仿宋"/>
          <w:spacing w:val="10"/>
          <w:sz w:val="32"/>
          <w:szCs w:val="32"/>
        </w:rPr>
        <w:t>理事长、副理事长年龄不超过70周岁，秘书长年龄不超</w:t>
      </w:r>
      <w:r w:rsidRPr="005742CB">
        <w:rPr>
          <w:rFonts w:ascii="仿宋" w:eastAsia="仿宋" w:hAnsi="仿宋"/>
          <w:sz w:val="32"/>
          <w:szCs w:val="32"/>
        </w:rPr>
        <w:t>过</w:t>
      </w:r>
      <w:r w:rsidRPr="005742CB">
        <w:rPr>
          <w:rFonts w:ascii="仿宋" w:eastAsia="仿宋" w:hAnsi="仿宋"/>
          <w:sz w:val="32"/>
          <w:szCs w:val="32"/>
          <w:u w:val="single"/>
        </w:rPr>
        <w:t xml:space="preserve">   </w:t>
      </w:r>
      <w:r w:rsidRPr="005742CB">
        <w:rPr>
          <w:rFonts w:ascii="仿宋" w:eastAsia="仿宋" w:hAnsi="仿宋"/>
          <w:sz w:val="32"/>
          <w:szCs w:val="32"/>
        </w:rPr>
        <w:t>周岁【最大65周岁】且为专职；【适用于秘书长聘任产生的社团】</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（五）具有完全民事行为能力；</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（六）能够</w:t>
      </w:r>
      <w:r w:rsidRPr="005742CB">
        <w:rPr>
          <w:rFonts w:ascii="仿宋" w:eastAsia="仿宋" w:hAnsi="仿宋"/>
          <w:sz w:val="32"/>
        </w:rPr>
        <w:t>忠实、勤勉履行职责，维护本会和会员的合法权益</w:t>
      </w:r>
      <w:r w:rsidRPr="005742CB">
        <w:rPr>
          <w:rFonts w:ascii="仿宋" w:eastAsia="仿宋" w:hAnsi="仿宋"/>
          <w:sz w:val="32"/>
          <w:szCs w:val="32"/>
        </w:rPr>
        <w:t>；</w:t>
      </w:r>
    </w:p>
    <w:p w:rsidR="00F302FE" w:rsidRPr="005742CB" w:rsidRDefault="00F302FE">
      <w:pPr>
        <w:widowControl/>
        <w:adjustRightInd w:val="0"/>
        <w:snapToGrid w:val="0"/>
        <w:spacing w:line="560" w:lineRule="exact"/>
        <w:ind w:firstLineChars="200" w:firstLine="640"/>
        <w:rPr>
          <w:rFonts w:ascii="仿宋" w:eastAsia="仿宋" w:hAnsi="仿宋"/>
          <w:sz w:val="32"/>
        </w:rPr>
      </w:pPr>
      <w:r w:rsidRPr="005742CB">
        <w:rPr>
          <w:rFonts w:ascii="仿宋" w:eastAsia="仿宋" w:hAnsi="仿宋" w:hint="eastAsia"/>
          <w:sz w:val="32"/>
        </w:rPr>
        <w:t>（七）无法律法规、国家政策规定不得担任的其他情形。</w:t>
      </w:r>
    </w:p>
    <w:p w:rsidR="00F302FE" w:rsidRPr="005742CB" w:rsidRDefault="00F302FE">
      <w:pPr>
        <w:widowControl/>
        <w:adjustRightInd w:val="0"/>
        <w:snapToGrid w:val="0"/>
        <w:spacing w:line="560" w:lineRule="exact"/>
        <w:ind w:firstLineChars="250" w:firstLine="800"/>
        <w:rPr>
          <w:rFonts w:ascii="仿宋" w:eastAsia="仿宋" w:hAnsi="仿宋"/>
          <w:sz w:val="32"/>
        </w:rPr>
      </w:pPr>
      <w:r w:rsidRPr="005742CB">
        <w:rPr>
          <w:rFonts w:ascii="仿宋" w:eastAsia="仿宋" w:hAnsi="仿宋"/>
          <w:sz w:val="32"/>
        </w:rPr>
        <w:t>……</w:t>
      </w:r>
    </w:p>
    <w:p w:rsidR="00F302FE" w:rsidRDefault="00F302FE">
      <w:pPr>
        <w:widowControl/>
        <w:adjustRightInd w:val="0"/>
        <w:snapToGrid w:val="0"/>
        <w:spacing w:line="560" w:lineRule="exact"/>
        <w:ind w:firstLineChars="250" w:firstLine="800"/>
        <w:rPr>
          <w:rFonts w:ascii="仿宋" w:eastAsia="仿宋" w:hAnsi="仿宋"/>
          <w:sz w:val="32"/>
        </w:rPr>
      </w:pPr>
      <w:r w:rsidRPr="005742CB">
        <w:rPr>
          <w:rFonts w:ascii="仿宋" w:eastAsia="仿宋" w:hAnsi="仿宋" w:hint="eastAsia"/>
          <w:sz w:val="32"/>
        </w:rPr>
        <w:t>理事长、秘书长不得兼任其他社会团体的理事长、秘书长，理事长和秘书长不得由同一人兼任，并不得来自于同一会员单位。</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09"/>
        <w:jc w:val="both"/>
        <w:rPr>
          <w:rFonts w:ascii="仿宋" w:eastAsia="仿宋" w:hAnsi="仿宋" w:hint="default"/>
          <w:kern w:val="2"/>
          <w:sz w:val="32"/>
        </w:rPr>
      </w:pPr>
      <w:r w:rsidRPr="005742CB">
        <w:rPr>
          <w:rFonts w:ascii="仿宋" w:eastAsia="仿宋" w:hAnsi="仿宋"/>
          <w:sz w:val="32"/>
          <w:szCs w:val="32"/>
        </w:rPr>
        <w:t>本会负责人任期与理事会相同，连任不超过2届【秘书长实行聘任制，则不含秘书长】。</w:t>
      </w:r>
    </w:p>
    <w:p w:rsidR="00F302FE" w:rsidRPr="005742CB" w:rsidRDefault="00F302FE">
      <w:pPr>
        <w:pStyle w:val="af"/>
        <w:tabs>
          <w:tab w:val="left" w:pos="1800"/>
          <w:tab w:val="left" w:pos="1815"/>
          <w:tab w:val="left" w:pos="1931"/>
          <w:tab w:val="left" w:pos="2130"/>
        </w:tabs>
        <w:adjustRightInd w:val="0"/>
        <w:snapToGrid w:val="0"/>
        <w:spacing w:before="0" w:after="0" w:line="560" w:lineRule="exact"/>
        <w:ind w:firstLine="709"/>
        <w:jc w:val="both"/>
        <w:rPr>
          <w:rFonts w:ascii="仿宋" w:eastAsia="仿宋" w:hAnsi="仿宋" w:hint="default"/>
          <w:kern w:val="2"/>
          <w:sz w:val="32"/>
        </w:rPr>
      </w:pPr>
      <w:r w:rsidRPr="005742CB">
        <w:rPr>
          <w:rFonts w:ascii="仿宋" w:eastAsia="仿宋" w:hAnsi="仿宋"/>
          <w:sz w:val="32"/>
          <w:szCs w:val="32"/>
        </w:rPr>
        <w:lastRenderedPageBreak/>
        <w:t>聘任或者向社会公开招聘的秘书长任期不受限制，可不经过民主选举程序。</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09"/>
        <w:jc w:val="both"/>
        <w:rPr>
          <w:rFonts w:ascii="仿宋" w:eastAsia="仿宋" w:hAnsi="仿宋" w:hint="default"/>
          <w:kern w:val="2"/>
          <w:sz w:val="32"/>
        </w:rPr>
      </w:pPr>
      <w:r w:rsidRPr="005742CB">
        <w:rPr>
          <w:rFonts w:ascii="仿宋" w:eastAsia="仿宋" w:hAnsi="仿宋"/>
          <w:sz w:val="32"/>
          <w:szCs w:val="32"/>
        </w:rPr>
        <w:t>理事长为本会法定代表人。</w:t>
      </w:r>
    </w:p>
    <w:p w:rsidR="00F302FE" w:rsidRPr="005742CB" w:rsidRDefault="00F302FE">
      <w:pPr>
        <w:pStyle w:val="af"/>
        <w:tabs>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因特殊情况，经理事长推荐、理事会同意，报</w:t>
      </w:r>
      <w:r w:rsidR="00346D84">
        <w:rPr>
          <w:rFonts w:ascii="仿宋" w:eastAsia="仿宋" w:hAnsi="仿宋"/>
          <w:sz w:val="32"/>
          <w:szCs w:val="32"/>
        </w:rPr>
        <w:t>业务主管单位</w:t>
      </w:r>
      <w:r w:rsidRPr="005742CB">
        <w:rPr>
          <w:rFonts w:ascii="仿宋" w:eastAsia="仿宋" w:hAnsi="仿宋"/>
          <w:sz w:val="32"/>
          <w:szCs w:val="32"/>
        </w:rPr>
        <w:t>审核同意并经登记管理机关批准后，可以由副理事长担任法定代表人。聘任或向社会公开招聘的秘书长不得任本会法定代表人。</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法定代表人代表本会签署有关重要文件。</w:t>
      </w:r>
    </w:p>
    <w:p w:rsidR="00F302FE" w:rsidRPr="005742CB" w:rsidRDefault="00F302FE">
      <w:pPr>
        <w:pStyle w:val="af"/>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本会法定代表人不兼任其他社团的法定代表人。</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kern w:val="2"/>
          <w:sz w:val="32"/>
        </w:rPr>
      </w:pPr>
      <w:r w:rsidRPr="005742CB">
        <w:rPr>
          <w:rFonts w:ascii="仿宋" w:eastAsia="仿宋" w:hAnsi="仿宋"/>
          <w:sz w:val="32"/>
          <w:szCs w:val="32"/>
        </w:rPr>
        <w:t>担任法定代表人的负责人被罢免或卸任后，不再履行本会法定代表人的职权。由本会在其被罢免或卸任后的20日内</w:t>
      </w:r>
      <w:r w:rsidRPr="005742CB">
        <w:rPr>
          <w:rFonts w:ascii="仿宋" w:eastAsia="仿宋" w:hAnsi="仿宋"/>
          <w:b/>
          <w:sz w:val="32"/>
          <w:szCs w:val="32"/>
        </w:rPr>
        <w:t>，</w:t>
      </w:r>
      <w:r w:rsidRPr="005742CB">
        <w:rPr>
          <w:rFonts w:ascii="仿宋" w:eastAsia="仿宋" w:hAnsi="仿宋"/>
          <w:sz w:val="32"/>
          <w:szCs w:val="32"/>
        </w:rPr>
        <w:t>报</w:t>
      </w:r>
      <w:r w:rsidR="00346D84">
        <w:rPr>
          <w:rFonts w:ascii="仿宋" w:eastAsia="仿宋" w:hAnsi="仿宋"/>
          <w:sz w:val="32"/>
          <w:szCs w:val="32"/>
        </w:rPr>
        <w:t>业务主管单位</w:t>
      </w:r>
      <w:r w:rsidRPr="005742CB">
        <w:rPr>
          <w:rFonts w:ascii="仿宋" w:eastAsia="仿宋" w:hAnsi="仿宋"/>
          <w:sz w:val="32"/>
          <w:szCs w:val="32"/>
        </w:rPr>
        <w:t>审核同意后，向登记管理机关办理变更登记。</w:t>
      </w:r>
    </w:p>
    <w:p w:rsidR="00F302FE" w:rsidRPr="005742CB" w:rsidRDefault="00F302FE">
      <w:pPr>
        <w:pStyle w:val="af"/>
        <w:tabs>
          <w:tab w:val="left" w:pos="1931"/>
          <w:tab w:val="left" w:pos="2130"/>
        </w:tabs>
        <w:adjustRightInd w:val="0"/>
        <w:snapToGrid w:val="0"/>
        <w:spacing w:before="0" w:after="0" w:line="560" w:lineRule="exact"/>
        <w:ind w:firstLineChars="200" w:firstLine="640"/>
        <w:jc w:val="both"/>
        <w:rPr>
          <w:rFonts w:ascii="仿宋" w:eastAsia="仿宋" w:hAnsi="仿宋" w:hint="default"/>
          <w:kern w:val="2"/>
          <w:sz w:val="32"/>
        </w:rPr>
      </w:pPr>
      <w:r w:rsidRPr="005742CB">
        <w:rPr>
          <w:rFonts w:ascii="仿宋" w:eastAsia="仿宋" w:hAnsi="仿宋"/>
          <w:kern w:val="2"/>
          <w:sz w:val="32"/>
        </w:rPr>
        <w:t>原任法定代表人不予配合办理法定代表人变更登记的，本会可根据</w:t>
      </w:r>
      <w:r w:rsidR="00346D84">
        <w:rPr>
          <w:rFonts w:ascii="仿宋" w:eastAsia="仿宋" w:hAnsi="仿宋"/>
          <w:kern w:val="2"/>
          <w:sz w:val="32"/>
        </w:rPr>
        <w:t>会员（代表）大会</w:t>
      </w:r>
      <w:r w:rsidRPr="005742CB">
        <w:rPr>
          <w:rFonts w:ascii="仿宋" w:eastAsia="仿宋" w:hAnsi="仿宋"/>
          <w:kern w:val="2"/>
          <w:sz w:val="32"/>
        </w:rPr>
        <w:t>同意变更的决议，报</w:t>
      </w:r>
      <w:r w:rsidR="00346D84">
        <w:rPr>
          <w:rFonts w:ascii="仿宋" w:eastAsia="仿宋" w:hAnsi="仿宋"/>
          <w:kern w:val="2"/>
          <w:sz w:val="32"/>
        </w:rPr>
        <w:t>业务主管单位</w:t>
      </w:r>
      <w:r w:rsidRPr="005742CB">
        <w:rPr>
          <w:rFonts w:ascii="仿宋" w:eastAsia="仿宋" w:hAnsi="仿宋"/>
          <w:kern w:val="2"/>
          <w:sz w:val="32"/>
        </w:rPr>
        <w:t>审核同意后，向登记管理机关申请变更登记。</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kern w:val="2"/>
          <w:sz w:val="32"/>
        </w:rPr>
      </w:pPr>
      <w:r w:rsidRPr="005742CB">
        <w:rPr>
          <w:rFonts w:ascii="仿宋" w:eastAsia="仿宋" w:hAnsi="仿宋"/>
          <w:sz w:val="32"/>
          <w:szCs w:val="32"/>
        </w:rPr>
        <w:t>理事长履行下列职责：</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（一）召集和主持理事会、常务理事会；</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（二）检查会员（代表）大会、理事会、常务理事会决议的落实情况；</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（三）向会员（代表）大会、理事会、常务理事会报告工作；</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理事长应每年向理事会进行述职。不能履行职责时，由其委托或理事会（或常务理事会）推选一名副理事长代为履行职责。</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lastRenderedPageBreak/>
        <w:t>副理事长、秘书长协助理事长开展工作。秘书长行使下列职责：</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（一）协调各机构开展工作；</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（二）主持办事机构开展日常工作；</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（三）列席理事会、常务理事会和会员（代表）大会；【适用于秘书长实行聘任制的社团】</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）处理其他日常事务。</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【备注：理事长或者秘书长职责可以在下列选项中选择】</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（一）提名副秘书长及所属机构主要负责人，交理事会或者常务理事会决定；</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（二）决定专职工作人员的聘用；</w:t>
      </w:r>
    </w:p>
    <w:p w:rsidR="00F302FE" w:rsidRPr="005742CB" w:rsidRDefault="00F302FE">
      <w:pPr>
        <w:widowControl/>
        <w:adjustRightInd w:val="0"/>
        <w:snapToGrid w:val="0"/>
        <w:spacing w:line="560" w:lineRule="exact"/>
        <w:ind w:firstLineChars="200" w:firstLine="640"/>
        <w:rPr>
          <w:rFonts w:ascii="仿宋" w:eastAsia="仿宋" w:hAnsi="仿宋"/>
          <w:sz w:val="32"/>
          <w:szCs w:val="32"/>
        </w:rPr>
      </w:pPr>
      <w:r w:rsidRPr="005742CB">
        <w:rPr>
          <w:rFonts w:ascii="仿宋" w:eastAsia="仿宋" w:hAnsi="仿宋" w:hint="eastAsia"/>
          <w:sz w:val="32"/>
          <w:szCs w:val="32"/>
        </w:rPr>
        <w:t>（三）拟订年度工作报告和工作计划，报理事会或常务理事会审议；</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（四）拟订年度财务预算、决算报告，报理事会或常务理事会审议；</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（五）拟订内部管理制度，报理事会或常务理事会批准。</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会员（代表）大会、理事会、常务理事会会议应当制作会议纪要。形成决议的，应当制作书面决议，并由出席会议成员核签。会议纪要、会议决议应当以适当方式向会员通报或备查，并至少保存</w:t>
      </w:r>
      <w:r w:rsidRPr="005742CB">
        <w:rPr>
          <w:rFonts w:ascii="仿宋" w:eastAsia="仿宋" w:hAnsi="仿宋"/>
          <w:sz w:val="32"/>
          <w:szCs w:val="32"/>
          <w:u w:val="single"/>
        </w:rPr>
        <w:t xml:space="preserve">    </w:t>
      </w:r>
      <w:r w:rsidRPr="005742CB">
        <w:rPr>
          <w:rFonts w:ascii="仿宋" w:eastAsia="仿宋" w:hAnsi="仿宋"/>
          <w:sz w:val="32"/>
          <w:szCs w:val="32"/>
        </w:rPr>
        <w:t>年。【不得低于10年】</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28"/>
        </w:rPr>
      </w:pPr>
      <w:r w:rsidRPr="005742CB">
        <w:rPr>
          <w:rFonts w:ascii="仿宋" w:eastAsia="仿宋" w:hAnsi="仿宋"/>
          <w:sz w:val="32"/>
          <w:szCs w:val="32"/>
        </w:rPr>
        <w:t>理事、常务理事、</w:t>
      </w:r>
      <w:r w:rsidRPr="005742CB">
        <w:rPr>
          <w:rFonts w:ascii="仿宋" w:eastAsia="仿宋" w:hAnsi="仿宋"/>
          <w:sz w:val="32"/>
          <w:szCs w:val="28"/>
        </w:rPr>
        <w:t>负责人的选举结果须在20日内报</w:t>
      </w:r>
      <w:r w:rsidR="00346D84">
        <w:rPr>
          <w:rFonts w:ascii="仿宋" w:eastAsia="仿宋" w:hAnsi="仿宋"/>
          <w:sz w:val="32"/>
          <w:szCs w:val="28"/>
        </w:rPr>
        <w:t>业务主管单位</w:t>
      </w:r>
      <w:r w:rsidRPr="005742CB">
        <w:rPr>
          <w:rFonts w:ascii="仿宋" w:eastAsia="仿宋" w:hAnsi="仿宋"/>
          <w:sz w:val="32"/>
          <w:szCs w:val="28"/>
        </w:rPr>
        <w:t>审核，经同意，向登记管理机关备案并向</w:t>
      </w:r>
      <w:r w:rsidRPr="005742CB">
        <w:rPr>
          <w:rFonts w:ascii="仿宋" w:eastAsia="仿宋" w:hAnsi="仿宋"/>
          <w:sz w:val="32"/>
          <w:szCs w:val="32"/>
        </w:rPr>
        <w:t>会员</w:t>
      </w:r>
      <w:r w:rsidRPr="005742CB">
        <w:rPr>
          <w:rFonts w:ascii="仿宋" w:eastAsia="仿宋" w:hAnsi="仿宋"/>
          <w:sz w:val="32"/>
          <w:szCs w:val="28"/>
        </w:rPr>
        <w:t>通报或备查。</w:t>
      </w:r>
    </w:p>
    <w:p w:rsidR="00F302FE" w:rsidRPr="005742CB" w:rsidRDefault="00F302FE">
      <w:pPr>
        <w:pStyle w:val="af"/>
        <w:adjustRightInd w:val="0"/>
        <w:snapToGrid w:val="0"/>
        <w:spacing w:before="0" w:after="0" w:line="560" w:lineRule="exact"/>
        <w:ind w:firstLine="645"/>
        <w:jc w:val="both"/>
        <w:rPr>
          <w:rFonts w:ascii="仿宋" w:eastAsia="仿宋" w:hAnsi="仿宋" w:hint="default"/>
          <w:sz w:val="32"/>
          <w:szCs w:val="32"/>
        </w:rPr>
      </w:pPr>
    </w:p>
    <w:p w:rsidR="00F302FE" w:rsidRPr="00B7510F" w:rsidRDefault="00F302FE" w:rsidP="00B7510F">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 xml:space="preserve">  第五节  </w:t>
      </w:r>
      <w:r w:rsidR="00B7510F">
        <w:rPr>
          <w:rFonts w:ascii="仿宋" w:eastAsia="仿宋" w:hAnsi="仿宋"/>
          <w:b/>
          <w:sz w:val="32"/>
          <w:szCs w:val="32"/>
        </w:rPr>
        <w:t>监事会</w:t>
      </w:r>
    </w:p>
    <w:p w:rsidR="00F302FE" w:rsidRPr="00B7510F" w:rsidRDefault="00F302FE" w:rsidP="00B7510F">
      <w:pPr>
        <w:pStyle w:val="af"/>
        <w:numPr>
          <w:ilvl w:val="0"/>
          <w:numId w:val="1"/>
        </w:numPr>
        <w:tabs>
          <w:tab w:val="clear" w:pos="1815"/>
          <w:tab w:val="left" w:pos="1800"/>
          <w:tab w:val="left" w:pos="1931"/>
          <w:tab w:val="left" w:pos="2130"/>
        </w:tabs>
        <w:adjustRightInd w:val="0"/>
        <w:snapToGrid w:val="0"/>
        <w:spacing w:before="0" w:after="0" w:line="560" w:lineRule="exact"/>
        <w:ind w:left="0" w:firstLineChars="200" w:firstLine="640"/>
        <w:jc w:val="both"/>
        <w:rPr>
          <w:rFonts w:ascii="仿宋" w:eastAsia="仿宋" w:hAnsi="仿宋" w:hint="default"/>
          <w:sz w:val="32"/>
          <w:szCs w:val="32"/>
        </w:rPr>
      </w:pPr>
      <w:r w:rsidRPr="00B7510F">
        <w:rPr>
          <w:rFonts w:ascii="仿宋" w:eastAsia="仿宋" w:hAnsi="仿宋"/>
          <w:sz w:val="32"/>
          <w:szCs w:val="32"/>
        </w:rPr>
        <w:t>本会设立监事会，监事任期与理事任期相同，期满可以连任。监事会由</w:t>
      </w:r>
      <w:r w:rsidRPr="00B7510F">
        <w:rPr>
          <w:rFonts w:ascii="仿宋" w:eastAsia="仿宋" w:hAnsi="仿宋"/>
          <w:sz w:val="32"/>
          <w:szCs w:val="32"/>
          <w:u w:val="single"/>
        </w:rPr>
        <w:t xml:space="preserve">    </w:t>
      </w:r>
      <w:r w:rsidRPr="00B7510F">
        <w:rPr>
          <w:rFonts w:ascii="仿宋" w:eastAsia="仿宋" w:hAnsi="仿宋"/>
          <w:sz w:val="32"/>
          <w:szCs w:val="32"/>
        </w:rPr>
        <w:t>名（社团可根据情况选择固定人数或者人数区间</w:t>
      </w:r>
      <w:r w:rsidR="00B7510F">
        <w:rPr>
          <w:rFonts w:ascii="仿宋" w:eastAsia="仿宋" w:hAnsi="仿宋"/>
          <w:sz w:val="32"/>
          <w:szCs w:val="32"/>
        </w:rPr>
        <w:t>，</w:t>
      </w:r>
      <w:r w:rsidR="00B7510F" w:rsidRPr="005742CB">
        <w:rPr>
          <w:rFonts w:ascii="仿宋" w:eastAsia="仿宋" w:hAnsi="仿宋"/>
          <w:sz w:val="32"/>
          <w:szCs w:val="32"/>
        </w:rPr>
        <w:t>监事人数须在3人以上</w:t>
      </w:r>
      <w:r w:rsidR="00B7510F">
        <w:rPr>
          <w:rFonts w:ascii="仿宋" w:eastAsia="仿宋" w:hAnsi="仿宋"/>
          <w:sz w:val="32"/>
          <w:szCs w:val="32"/>
        </w:rPr>
        <w:t>，</w:t>
      </w:r>
      <w:r w:rsidR="00B7510F" w:rsidRPr="00B7510F">
        <w:rPr>
          <w:rFonts w:ascii="仿宋" w:eastAsia="仿宋" w:hAnsi="仿宋"/>
          <w:sz w:val="32"/>
          <w:szCs w:val="32"/>
        </w:rPr>
        <w:t>最多不超过9名</w:t>
      </w:r>
      <w:r w:rsidR="00B7510F">
        <w:rPr>
          <w:rFonts w:ascii="仿宋" w:eastAsia="仿宋" w:hAnsi="仿宋"/>
          <w:sz w:val="32"/>
          <w:szCs w:val="32"/>
        </w:rPr>
        <w:t>，且为单数</w:t>
      </w:r>
      <w:r w:rsidRPr="00B7510F">
        <w:rPr>
          <w:rFonts w:ascii="仿宋" w:eastAsia="仿宋" w:hAnsi="仿宋"/>
          <w:color w:val="000000"/>
          <w:sz w:val="32"/>
          <w:szCs w:val="32"/>
        </w:rPr>
        <w:t>）</w:t>
      </w:r>
      <w:r w:rsidRPr="00B7510F">
        <w:rPr>
          <w:rFonts w:ascii="仿宋" w:eastAsia="仿宋" w:hAnsi="仿宋"/>
          <w:sz w:val="32"/>
          <w:szCs w:val="32"/>
        </w:rPr>
        <w:t>监事组成。监事会设监事长</w:t>
      </w:r>
      <w:r w:rsidR="0009460C" w:rsidRPr="00B7510F">
        <w:rPr>
          <w:rFonts w:ascii="仿宋" w:eastAsia="仿宋" w:hAnsi="仿宋"/>
          <w:sz w:val="32"/>
          <w:szCs w:val="32"/>
        </w:rPr>
        <w:t>1</w:t>
      </w:r>
      <w:r w:rsidRPr="00B7510F">
        <w:rPr>
          <w:rFonts w:ascii="仿宋" w:eastAsia="仿宋" w:hAnsi="仿宋"/>
          <w:sz w:val="32"/>
          <w:szCs w:val="32"/>
        </w:rPr>
        <w:t>名，副监事长</w:t>
      </w:r>
      <w:r w:rsidRPr="00B7510F">
        <w:rPr>
          <w:rFonts w:ascii="仿宋" w:eastAsia="仿宋" w:hAnsi="仿宋"/>
          <w:sz w:val="32"/>
          <w:szCs w:val="32"/>
          <w:u w:val="single"/>
        </w:rPr>
        <w:t xml:space="preserve">    </w:t>
      </w:r>
      <w:r w:rsidRPr="00B7510F">
        <w:rPr>
          <w:rFonts w:ascii="仿宋" w:eastAsia="仿宋" w:hAnsi="仿宋"/>
          <w:sz w:val="32"/>
          <w:szCs w:val="32"/>
        </w:rPr>
        <w:t>名，由监事会推举产生。监事长和副监事长年龄不超过70周岁，连任不超过2</w:t>
      </w:r>
      <w:r w:rsidR="00B7510F">
        <w:rPr>
          <w:rFonts w:ascii="仿宋" w:eastAsia="仿宋" w:hAnsi="仿宋"/>
          <w:sz w:val="32"/>
          <w:szCs w:val="32"/>
        </w:rPr>
        <w:t>届。</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监事的选举和罢免：</w:t>
      </w:r>
    </w:p>
    <w:p w:rsidR="00F302FE" w:rsidRPr="005742CB" w:rsidRDefault="00F302FE">
      <w:pPr>
        <w:widowControl/>
        <w:adjustRightInd w:val="0"/>
        <w:snapToGrid w:val="0"/>
        <w:spacing w:line="560" w:lineRule="exact"/>
        <w:ind w:rightChars="-45" w:right="-94" w:firstLineChars="200" w:firstLine="640"/>
        <w:rPr>
          <w:rFonts w:ascii="仿宋" w:eastAsia="仿宋" w:hAnsi="仿宋"/>
          <w:color w:val="000000"/>
          <w:sz w:val="32"/>
          <w:szCs w:val="32"/>
        </w:rPr>
      </w:pPr>
      <w:r w:rsidRPr="005742CB">
        <w:rPr>
          <w:rFonts w:ascii="仿宋" w:eastAsia="仿宋" w:hAnsi="仿宋" w:hint="eastAsia"/>
          <w:color w:val="000000"/>
          <w:sz w:val="32"/>
          <w:szCs w:val="32"/>
        </w:rPr>
        <w:t>（一）由会员（代表）大会选举产生；</w:t>
      </w:r>
    </w:p>
    <w:p w:rsidR="00F302FE" w:rsidRPr="005742CB" w:rsidRDefault="00F302FE">
      <w:pPr>
        <w:widowControl/>
        <w:adjustRightInd w:val="0"/>
        <w:snapToGrid w:val="0"/>
        <w:spacing w:line="560" w:lineRule="exact"/>
        <w:ind w:rightChars="-45" w:right="-94" w:firstLineChars="200" w:firstLine="640"/>
        <w:rPr>
          <w:rFonts w:ascii="仿宋" w:eastAsia="仿宋" w:hAnsi="仿宋"/>
          <w:color w:val="000000"/>
          <w:sz w:val="32"/>
          <w:szCs w:val="32"/>
        </w:rPr>
      </w:pPr>
      <w:r w:rsidRPr="005742CB">
        <w:rPr>
          <w:rFonts w:ascii="仿宋" w:eastAsia="仿宋" w:hAnsi="仿宋" w:hint="eastAsia"/>
          <w:color w:val="000000"/>
          <w:sz w:val="32"/>
          <w:szCs w:val="32"/>
        </w:rPr>
        <w:t>（二）监事的罢免依照其产生程序。</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本会的负责人、理事、常务理事和本会的财务管理人员不得兼任监事。</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监事会行使下列职权：</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（一）列席理事会、常务理事会会议，</w:t>
      </w:r>
      <w:r w:rsidR="00817A9F" w:rsidRPr="00817A9F">
        <w:rPr>
          <w:rFonts w:ascii="仿宋" w:eastAsia="仿宋" w:hAnsi="仿宋"/>
          <w:sz w:val="32"/>
          <w:szCs w:val="32"/>
        </w:rPr>
        <w:t>监督理事会履行会员大会（或会员代表大会）的决议，</w:t>
      </w:r>
      <w:r w:rsidRPr="005742CB">
        <w:rPr>
          <w:rFonts w:ascii="仿宋" w:eastAsia="仿宋" w:hAnsi="仿宋"/>
          <w:sz w:val="32"/>
          <w:szCs w:val="32"/>
        </w:rPr>
        <w:t>并对决议事项提出质询或建议；</w:t>
      </w:r>
    </w:p>
    <w:p w:rsidR="00F302FE" w:rsidRPr="005742CB" w:rsidRDefault="00F302FE">
      <w:pPr>
        <w:widowControl/>
        <w:adjustRightInd w:val="0"/>
        <w:snapToGrid w:val="0"/>
        <w:spacing w:line="560" w:lineRule="exact"/>
        <w:ind w:firstLineChars="200" w:firstLine="640"/>
        <w:rPr>
          <w:rFonts w:ascii="仿宋" w:eastAsia="仿宋" w:hAnsi="仿宋"/>
          <w:color w:val="000000"/>
          <w:kern w:val="0"/>
          <w:sz w:val="32"/>
          <w:szCs w:val="32"/>
        </w:rPr>
      </w:pPr>
      <w:r w:rsidRPr="005742CB">
        <w:rPr>
          <w:rFonts w:ascii="仿宋" w:eastAsia="仿宋" w:hAnsi="仿宋" w:hint="eastAsia"/>
          <w:color w:val="000000"/>
          <w:kern w:val="0"/>
          <w:sz w:val="32"/>
          <w:szCs w:val="32"/>
        </w:rPr>
        <w:t>（二）对理事、常务理事、负责人执行本会职务的行为进行监督，对严重违反本会章程或者会员（代表）大会决议的人员提出罢免建议；</w:t>
      </w:r>
    </w:p>
    <w:p w:rsidR="00F302FE" w:rsidRPr="005742CB" w:rsidRDefault="00F302FE">
      <w:pPr>
        <w:widowControl/>
        <w:adjustRightInd w:val="0"/>
        <w:snapToGrid w:val="0"/>
        <w:spacing w:line="560" w:lineRule="exact"/>
        <w:ind w:firstLine="645"/>
        <w:rPr>
          <w:rFonts w:ascii="仿宋" w:eastAsia="仿宋" w:hAnsi="仿宋"/>
          <w:kern w:val="0"/>
          <w:sz w:val="32"/>
          <w:szCs w:val="32"/>
        </w:rPr>
      </w:pPr>
      <w:r w:rsidRPr="005742CB">
        <w:rPr>
          <w:rFonts w:ascii="仿宋" w:eastAsia="仿宋" w:hAnsi="仿宋" w:hint="eastAsia"/>
          <w:sz w:val="32"/>
          <w:szCs w:val="32"/>
        </w:rPr>
        <w:t>（三）检查</w:t>
      </w:r>
      <w:r w:rsidRPr="005742CB">
        <w:rPr>
          <w:rFonts w:ascii="仿宋" w:eastAsia="仿宋" w:hAnsi="仿宋" w:hint="eastAsia"/>
          <w:kern w:val="0"/>
          <w:sz w:val="32"/>
          <w:szCs w:val="32"/>
        </w:rPr>
        <w:t>本会的财务报告，向会员（代表）大会报告监事会的工作和提出提案；</w:t>
      </w:r>
    </w:p>
    <w:p w:rsidR="00F302FE" w:rsidRPr="005742CB" w:rsidRDefault="00F302FE">
      <w:pPr>
        <w:widowControl/>
        <w:adjustRightInd w:val="0"/>
        <w:snapToGrid w:val="0"/>
        <w:spacing w:line="560" w:lineRule="exact"/>
        <w:ind w:firstLine="645"/>
        <w:rPr>
          <w:rFonts w:ascii="仿宋" w:eastAsia="仿宋" w:hAnsi="仿宋"/>
          <w:kern w:val="0"/>
          <w:sz w:val="32"/>
          <w:szCs w:val="32"/>
        </w:rPr>
      </w:pPr>
      <w:r w:rsidRPr="005742CB">
        <w:rPr>
          <w:rFonts w:ascii="仿宋" w:eastAsia="仿宋" w:hAnsi="仿宋" w:hint="eastAsia"/>
          <w:kern w:val="0"/>
          <w:sz w:val="32"/>
          <w:szCs w:val="32"/>
        </w:rPr>
        <w:lastRenderedPageBreak/>
        <w:t>（四）对负责人、理事、常务理事、财务管理人员损害本会利益的行为，要求其及时予以纠正</w:t>
      </w:r>
      <w:r w:rsidR="00817A9F">
        <w:rPr>
          <w:rFonts w:ascii="仿宋" w:eastAsia="仿宋" w:hAnsi="仿宋" w:hint="eastAsia"/>
          <w:kern w:val="0"/>
          <w:sz w:val="32"/>
          <w:szCs w:val="32"/>
        </w:rPr>
        <w:t>，</w:t>
      </w:r>
      <w:r w:rsidR="00817A9F" w:rsidRPr="00817A9F">
        <w:rPr>
          <w:rFonts w:ascii="仿宋" w:eastAsia="仿宋" w:hAnsi="仿宋"/>
          <w:kern w:val="0"/>
          <w:sz w:val="32"/>
          <w:szCs w:val="32"/>
        </w:rPr>
        <w:t>必要时向会员代表大会或政府相关部门报告</w:t>
      </w:r>
      <w:r w:rsidR="00817A9F">
        <w:rPr>
          <w:rFonts w:ascii="仿宋" w:eastAsia="仿宋" w:hAnsi="仿宋" w:hint="eastAsia"/>
          <w:kern w:val="0"/>
          <w:sz w:val="32"/>
          <w:szCs w:val="32"/>
        </w:rPr>
        <w:t>；</w:t>
      </w:r>
      <w:r w:rsidRPr="005742CB">
        <w:rPr>
          <w:rFonts w:ascii="仿宋" w:eastAsia="仿宋" w:hAnsi="仿宋" w:hint="eastAsia"/>
          <w:kern w:val="0"/>
          <w:sz w:val="32"/>
          <w:szCs w:val="32"/>
        </w:rPr>
        <w:t xml:space="preserve"> </w:t>
      </w:r>
    </w:p>
    <w:p w:rsidR="00F302FE" w:rsidRPr="005742CB" w:rsidRDefault="00F302FE">
      <w:pPr>
        <w:widowControl/>
        <w:overflowPunct w:val="0"/>
        <w:adjustRightInd w:val="0"/>
        <w:snapToGrid w:val="0"/>
        <w:spacing w:line="560" w:lineRule="exact"/>
        <w:ind w:firstLineChars="200" w:firstLine="640"/>
        <w:rPr>
          <w:rFonts w:ascii="仿宋" w:eastAsia="仿宋" w:hAnsi="仿宋"/>
          <w:kern w:val="0"/>
          <w:sz w:val="32"/>
          <w:szCs w:val="32"/>
        </w:rPr>
      </w:pPr>
      <w:r w:rsidRPr="005742CB">
        <w:rPr>
          <w:rFonts w:ascii="仿宋" w:eastAsia="仿宋" w:hAnsi="仿宋" w:hint="eastAsia"/>
          <w:kern w:val="0"/>
          <w:sz w:val="32"/>
          <w:szCs w:val="32"/>
        </w:rPr>
        <w:t>（五）向</w:t>
      </w:r>
      <w:r w:rsidR="00B7510F">
        <w:rPr>
          <w:rFonts w:ascii="仿宋" w:eastAsia="仿宋" w:hAnsi="仿宋" w:hint="eastAsia"/>
          <w:kern w:val="0"/>
          <w:sz w:val="32"/>
          <w:szCs w:val="32"/>
        </w:rPr>
        <w:t>业务主管单位</w:t>
      </w:r>
      <w:r w:rsidRPr="005742CB">
        <w:rPr>
          <w:rFonts w:ascii="仿宋" w:eastAsia="仿宋" w:hAnsi="仿宋" w:hint="eastAsia"/>
          <w:kern w:val="0"/>
          <w:sz w:val="32"/>
          <w:szCs w:val="32"/>
        </w:rPr>
        <w:t>、行业管理部门、登记管理机关以及税务、会计主管部门反映本会工作中存在的问题；</w:t>
      </w:r>
    </w:p>
    <w:p w:rsidR="00F302FE" w:rsidRPr="005742CB" w:rsidRDefault="00F302FE">
      <w:pPr>
        <w:widowControl/>
        <w:overflowPunct w:val="0"/>
        <w:adjustRightInd w:val="0"/>
        <w:snapToGrid w:val="0"/>
        <w:spacing w:line="560" w:lineRule="exact"/>
        <w:ind w:firstLineChars="250" w:firstLine="800"/>
        <w:rPr>
          <w:rFonts w:ascii="仿宋" w:eastAsia="仿宋" w:hAnsi="仿宋"/>
          <w:kern w:val="0"/>
          <w:sz w:val="32"/>
          <w:szCs w:val="32"/>
        </w:rPr>
      </w:pPr>
      <w:r w:rsidRPr="005742CB">
        <w:rPr>
          <w:rFonts w:ascii="仿宋" w:eastAsia="仿宋" w:hAnsi="仿宋" w:hint="eastAsia"/>
          <w:kern w:val="0"/>
          <w:sz w:val="32"/>
          <w:szCs w:val="32"/>
        </w:rPr>
        <w:t>……</w:t>
      </w:r>
    </w:p>
    <w:p w:rsidR="00F302FE" w:rsidRPr="005742CB" w:rsidRDefault="00F302FE">
      <w:pPr>
        <w:widowControl/>
        <w:overflowPunct w:val="0"/>
        <w:adjustRightInd w:val="0"/>
        <w:snapToGrid w:val="0"/>
        <w:spacing w:line="560" w:lineRule="exact"/>
        <w:ind w:firstLineChars="200" w:firstLine="640"/>
        <w:rPr>
          <w:rFonts w:ascii="仿宋" w:eastAsia="仿宋" w:hAnsi="仿宋"/>
          <w:kern w:val="0"/>
          <w:sz w:val="32"/>
          <w:szCs w:val="32"/>
        </w:rPr>
      </w:pPr>
      <w:r w:rsidRPr="005742CB">
        <w:rPr>
          <w:rFonts w:ascii="仿宋" w:eastAsia="仿宋" w:hAnsi="仿宋" w:hint="eastAsia"/>
          <w:kern w:val="0"/>
          <w:sz w:val="32"/>
          <w:szCs w:val="32"/>
        </w:rPr>
        <w:t>（  ）决定其他应由监事会审议的事项。</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    监事会每</w:t>
      </w:r>
      <w:r w:rsidRPr="005742CB">
        <w:rPr>
          <w:rFonts w:ascii="仿宋" w:eastAsia="仿宋" w:hAnsi="仿宋"/>
          <w:sz w:val="32"/>
          <w:szCs w:val="32"/>
          <w:u w:val="single"/>
        </w:rPr>
        <w:t xml:space="preserve">    </w:t>
      </w:r>
      <w:r w:rsidRPr="005742CB">
        <w:rPr>
          <w:rFonts w:ascii="仿宋" w:eastAsia="仿宋" w:hAnsi="仿宋"/>
          <w:sz w:val="32"/>
          <w:szCs w:val="32"/>
        </w:rPr>
        <w:t>个月至少召开1次会议【最多6个月】。监事会会议须有2/3以上监事出席方能召开，其决议须经到会监事1/2</w:t>
      </w:r>
      <w:r w:rsidR="00B7510F">
        <w:rPr>
          <w:rFonts w:ascii="仿宋" w:eastAsia="仿宋" w:hAnsi="仿宋"/>
          <w:sz w:val="32"/>
          <w:szCs w:val="32"/>
        </w:rPr>
        <w:t>以上通过方为有效。</w:t>
      </w:r>
      <w:r w:rsidR="00817A9F" w:rsidRPr="00817A9F">
        <w:rPr>
          <w:rFonts w:ascii="仿宋" w:eastAsia="仿宋" w:hAnsi="仿宋"/>
          <w:sz w:val="32"/>
          <w:szCs w:val="32"/>
        </w:rPr>
        <w:t>监事会会议纪要应向全体会员公告。</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监事应当遵守有关法律法规和本会章程，忠实、勤勉履行职责。</w:t>
      </w:r>
    </w:p>
    <w:p w:rsidR="00F302FE" w:rsidRPr="005742CB" w:rsidRDefault="00B7510F">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Pr>
          <w:rFonts w:ascii="仿宋" w:eastAsia="仿宋" w:hAnsi="仿宋"/>
          <w:sz w:val="32"/>
          <w:szCs w:val="32"/>
        </w:rPr>
        <w:t>监事会</w:t>
      </w:r>
      <w:r w:rsidR="00F302FE" w:rsidRPr="005742CB">
        <w:rPr>
          <w:rFonts w:ascii="仿宋" w:eastAsia="仿宋" w:hAnsi="仿宋"/>
          <w:sz w:val="32"/>
          <w:szCs w:val="32"/>
        </w:rPr>
        <w:t>可以对本会开展活</w:t>
      </w:r>
      <w:r>
        <w:rPr>
          <w:rFonts w:ascii="仿宋" w:eastAsia="仿宋" w:hAnsi="仿宋"/>
          <w:sz w:val="32"/>
          <w:szCs w:val="32"/>
        </w:rPr>
        <w:t>动情况进行调查；必要时，可以聘请会计师事务所等协助其工作。监事会</w:t>
      </w:r>
      <w:r w:rsidR="00F302FE" w:rsidRPr="005742CB">
        <w:rPr>
          <w:rFonts w:ascii="仿宋" w:eastAsia="仿宋" w:hAnsi="仿宋"/>
          <w:sz w:val="32"/>
          <w:szCs w:val="32"/>
        </w:rPr>
        <w:t>行使职权所必需的费用，由本会承担。</w:t>
      </w:r>
    </w:p>
    <w:p w:rsidR="00F302FE" w:rsidRPr="005742CB" w:rsidRDefault="00F302FE">
      <w:pPr>
        <w:pStyle w:val="af"/>
        <w:adjustRightInd w:val="0"/>
        <w:snapToGrid w:val="0"/>
        <w:spacing w:before="0" w:after="0" w:line="560" w:lineRule="exact"/>
        <w:ind w:leftChars="343" w:left="720" w:firstLineChars="450" w:firstLine="1440"/>
        <w:jc w:val="both"/>
        <w:rPr>
          <w:rFonts w:ascii="仿宋" w:eastAsia="仿宋" w:hAnsi="仿宋" w:hint="default"/>
          <w:sz w:val="32"/>
          <w:szCs w:val="32"/>
        </w:rPr>
      </w:pPr>
      <w:r w:rsidRPr="005742CB">
        <w:rPr>
          <w:rFonts w:ascii="仿宋" w:eastAsia="仿宋" w:hAnsi="仿宋"/>
          <w:sz w:val="32"/>
          <w:szCs w:val="32"/>
        </w:rPr>
        <w:t xml:space="preserve">  </w:t>
      </w:r>
    </w:p>
    <w:p w:rsidR="00F302FE" w:rsidRPr="005742CB" w:rsidRDefault="00F302FE">
      <w:pPr>
        <w:pStyle w:val="af"/>
        <w:adjustRightInd w:val="0"/>
        <w:snapToGrid w:val="0"/>
        <w:spacing w:before="0" w:after="0" w:line="560" w:lineRule="exact"/>
        <w:jc w:val="center"/>
        <w:rPr>
          <w:rFonts w:ascii="仿宋" w:eastAsia="仿宋" w:hAnsi="仿宋" w:hint="default"/>
          <w:b/>
          <w:bCs/>
          <w:sz w:val="32"/>
          <w:szCs w:val="32"/>
        </w:rPr>
      </w:pPr>
      <w:r w:rsidRPr="005742CB">
        <w:rPr>
          <w:rFonts w:ascii="仿宋" w:eastAsia="仿宋" w:hAnsi="仿宋"/>
          <w:b/>
          <w:bCs/>
          <w:sz w:val="32"/>
          <w:szCs w:val="32"/>
        </w:rPr>
        <w:t>第六节 分支机构、代表机构</w:t>
      </w:r>
    </w:p>
    <w:p w:rsidR="00F302FE" w:rsidRPr="005742CB" w:rsidRDefault="00F302FE">
      <w:pPr>
        <w:pStyle w:val="af"/>
        <w:adjustRightInd w:val="0"/>
        <w:snapToGrid w:val="0"/>
        <w:spacing w:before="0" w:after="0" w:line="560" w:lineRule="exact"/>
        <w:jc w:val="both"/>
        <w:rPr>
          <w:rFonts w:ascii="仿宋" w:eastAsia="仿宋" w:hAnsi="仿宋" w:hint="default"/>
          <w:sz w:val="32"/>
          <w:szCs w:val="32"/>
        </w:rPr>
      </w:pPr>
      <w:r w:rsidRPr="005742CB">
        <w:rPr>
          <w:rFonts w:ascii="仿宋" w:eastAsia="仿宋" w:hAnsi="仿宋"/>
          <w:sz w:val="32"/>
          <w:szCs w:val="32"/>
        </w:rPr>
        <w:t xml:space="preserve">【备注：设有分支机构、代表机构的社团，本节内容为必选；未设立分支机构、代表机构的社团，本节为可选项】 </w:t>
      </w:r>
      <w:r w:rsidRPr="005742CB">
        <w:rPr>
          <w:rFonts w:ascii="仿宋" w:eastAsia="仿宋" w:hAnsi="仿宋"/>
          <w:b/>
          <w:bCs/>
          <w:sz w:val="32"/>
          <w:szCs w:val="32"/>
        </w:rPr>
        <w:t xml:space="preserve">      </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rPr>
        <w:t>本会在本章程规定的宗旨和业务范围内，根据工作需要设立分支机构、代表机构。本会的分支机构、代表机构是本会的组成部分，不具有法人资格，不得另行制订章程，不得</w:t>
      </w:r>
      <w:r w:rsidRPr="005742CB">
        <w:rPr>
          <w:rFonts w:ascii="仿宋" w:eastAsia="仿宋" w:hAnsi="仿宋"/>
          <w:sz w:val="32"/>
        </w:rPr>
        <w:lastRenderedPageBreak/>
        <w:t>发放任何形式的登记证书，在本会授权的范围内开展活动、发展会员，法律责任由本会承担。</w:t>
      </w:r>
    </w:p>
    <w:p w:rsidR="00F302FE" w:rsidRPr="005742CB" w:rsidRDefault="00F302FE">
      <w:pPr>
        <w:pStyle w:val="af"/>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rPr>
        <w:t>分支机构、代表机构开展活动，应当使用冠有本会名称的规范全称，并不得超出本会的业务范围。</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sz w:val="32"/>
          <w:szCs w:val="32"/>
        </w:rPr>
      </w:pPr>
      <w:r w:rsidRPr="005742CB">
        <w:rPr>
          <w:rFonts w:ascii="仿宋" w:eastAsia="仿宋" w:hAnsi="仿宋" w:hint="eastAsia"/>
          <w:sz w:val="32"/>
        </w:rPr>
        <w:t xml:space="preserve"> 本会不设立地域性分支机构，不在</w:t>
      </w:r>
      <w:r w:rsidRPr="005742CB">
        <w:rPr>
          <w:rFonts w:ascii="仿宋" w:eastAsia="仿宋" w:hAnsi="仿宋"/>
          <w:sz w:val="32"/>
        </w:rPr>
        <w:t>分支机构、代表机构下</w:t>
      </w:r>
      <w:r w:rsidRPr="005742CB">
        <w:rPr>
          <w:rFonts w:ascii="仿宋" w:eastAsia="仿宋" w:hAnsi="仿宋" w:hint="eastAsia"/>
          <w:sz w:val="32"/>
        </w:rPr>
        <w:t>再</w:t>
      </w:r>
      <w:r w:rsidRPr="005742CB">
        <w:rPr>
          <w:rFonts w:ascii="仿宋" w:eastAsia="仿宋" w:hAnsi="仿宋"/>
          <w:sz w:val="32"/>
        </w:rPr>
        <w:t>设立分支机构、代表机构</w:t>
      </w:r>
      <w:r w:rsidRPr="005742CB">
        <w:rPr>
          <w:rFonts w:ascii="仿宋" w:eastAsia="仿宋" w:hAnsi="仿宋" w:hint="eastAsia"/>
          <w:sz w:val="32"/>
        </w:rPr>
        <w:t>。</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sz w:val="32"/>
          <w:szCs w:val="32"/>
        </w:rPr>
      </w:pPr>
      <w:r w:rsidRPr="005742CB">
        <w:rPr>
          <w:rFonts w:ascii="仿宋" w:eastAsia="仿宋" w:hAnsi="仿宋" w:hint="eastAsia"/>
          <w:sz w:val="32"/>
        </w:rPr>
        <w:t>本会的分支机构、代表机构名称不以各类法人组织的名称命名，不</w:t>
      </w:r>
      <w:r w:rsidRPr="005742CB">
        <w:rPr>
          <w:rFonts w:ascii="仿宋" w:eastAsia="仿宋" w:hAnsi="仿宋" w:hint="eastAsia"/>
          <w:sz w:val="32"/>
          <w:szCs w:val="32"/>
        </w:rPr>
        <w:t>在名称中冠以“中国”、“中华”、“全国”、“国家”等字样，并以“分会”、“专业委员会”、“工作委员会”、“专项基金管理委员会”、“代表处”、“办事处”等字样结束。</w:t>
      </w:r>
    </w:p>
    <w:p w:rsidR="00F302FE" w:rsidRPr="005742CB" w:rsidRDefault="00F302FE">
      <w:pPr>
        <w:pStyle w:val="af"/>
        <w:numPr>
          <w:ilvl w:val="0"/>
          <w:numId w:val="1"/>
        </w:numPr>
        <w:tabs>
          <w:tab w:val="left" w:pos="0"/>
          <w:tab w:val="left" w:pos="1815"/>
          <w:tab w:val="left" w:pos="1931"/>
          <w:tab w:val="left" w:pos="2130"/>
        </w:tabs>
        <w:adjustRightInd w:val="0"/>
        <w:snapToGrid w:val="0"/>
        <w:spacing w:before="0" w:after="0" w:line="560" w:lineRule="exact"/>
        <w:ind w:left="0" w:firstLine="640"/>
        <w:jc w:val="both"/>
        <w:rPr>
          <w:rFonts w:ascii="仿宋" w:eastAsia="仿宋" w:hAnsi="仿宋" w:hint="default"/>
          <w:sz w:val="32"/>
          <w:szCs w:val="32"/>
        </w:rPr>
      </w:pPr>
      <w:r w:rsidRPr="005742CB">
        <w:rPr>
          <w:rFonts w:ascii="仿宋" w:eastAsia="仿宋" w:hAnsi="仿宋"/>
          <w:sz w:val="32"/>
          <w:szCs w:val="32"/>
        </w:rPr>
        <w:t>分支机构、代表机构的负责人，年龄不得超过70周岁，连任不超过2届。</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sz w:val="32"/>
        </w:rPr>
      </w:pPr>
      <w:r w:rsidRPr="005742CB">
        <w:rPr>
          <w:rFonts w:ascii="仿宋" w:eastAsia="仿宋" w:hAnsi="仿宋" w:hint="eastAsia"/>
          <w:sz w:val="32"/>
        </w:rPr>
        <w:t>分支机构、代表机构的财务必须纳入本会法定账户统一管理。</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color w:val="000000"/>
          <w:sz w:val="32"/>
        </w:rPr>
      </w:pPr>
      <w:r w:rsidRPr="005742CB">
        <w:rPr>
          <w:rFonts w:ascii="仿宋" w:eastAsia="仿宋" w:hAnsi="仿宋" w:hint="eastAsia"/>
          <w:sz w:val="32"/>
        </w:rPr>
        <w:t>本会在年度工作报告中将分支机构、代表机构的有关情况报送登记管理机关。同时，将有关</w:t>
      </w:r>
      <w:r w:rsidRPr="005742CB">
        <w:rPr>
          <w:rFonts w:ascii="仿宋" w:eastAsia="仿宋" w:hAnsi="仿宋" w:hint="eastAsia"/>
          <w:sz w:val="32"/>
          <w:szCs w:val="32"/>
        </w:rPr>
        <w:t>信息及时</w:t>
      </w:r>
      <w:r w:rsidRPr="005742CB">
        <w:rPr>
          <w:rFonts w:ascii="仿宋" w:eastAsia="仿宋" w:hAnsi="仿宋" w:hint="eastAsia"/>
          <w:color w:val="000000"/>
          <w:sz w:val="32"/>
        </w:rPr>
        <w:t>向社会公开，自觉接受社会监督。</w:t>
      </w:r>
    </w:p>
    <w:p w:rsidR="00F302FE" w:rsidRPr="005742CB" w:rsidRDefault="00F302FE">
      <w:pPr>
        <w:widowControl/>
        <w:tabs>
          <w:tab w:val="left" w:pos="0"/>
          <w:tab w:val="left" w:pos="1815"/>
          <w:tab w:val="left" w:pos="1931"/>
          <w:tab w:val="left" w:pos="2130"/>
        </w:tabs>
        <w:adjustRightInd w:val="0"/>
        <w:snapToGrid w:val="0"/>
        <w:spacing w:line="560" w:lineRule="exact"/>
        <w:ind w:firstLineChars="200" w:firstLine="640"/>
        <w:rPr>
          <w:rFonts w:ascii="仿宋" w:eastAsia="仿宋" w:hAnsi="仿宋"/>
          <w:color w:val="000000"/>
          <w:sz w:val="32"/>
        </w:rPr>
      </w:pPr>
    </w:p>
    <w:p w:rsidR="00F302FE" w:rsidRPr="005742CB" w:rsidRDefault="00F302FE">
      <w:pPr>
        <w:pStyle w:val="af"/>
        <w:tabs>
          <w:tab w:val="left" w:pos="0"/>
          <w:tab w:val="left" w:pos="1815"/>
          <w:tab w:val="left" w:pos="1931"/>
          <w:tab w:val="left" w:pos="2130"/>
        </w:tabs>
        <w:adjustRightInd w:val="0"/>
        <w:snapToGrid w:val="0"/>
        <w:spacing w:before="0" w:after="0" w:line="560" w:lineRule="exact"/>
        <w:jc w:val="center"/>
        <w:rPr>
          <w:rFonts w:ascii="仿宋" w:eastAsia="仿宋" w:hAnsi="仿宋" w:hint="default"/>
          <w:b/>
          <w:bCs/>
          <w:sz w:val="32"/>
          <w:szCs w:val="32"/>
        </w:rPr>
      </w:pPr>
      <w:r w:rsidRPr="005742CB">
        <w:rPr>
          <w:rFonts w:ascii="仿宋" w:eastAsia="仿宋" w:hAnsi="仿宋"/>
          <w:b/>
          <w:bCs/>
          <w:sz w:val="32"/>
          <w:szCs w:val="32"/>
        </w:rPr>
        <w:t>第七节  内部管理制度和矛盾解决机制</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color w:val="000000"/>
          <w:sz w:val="32"/>
        </w:rPr>
      </w:pPr>
      <w:r w:rsidRPr="005742CB">
        <w:rPr>
          <w:rFonts w:ascii="仿宋" w:eastAsia="仿宋" w:hAnsi="仿宋" w:hint="eastAsia"/>
          <w:color w:val="000000"/>
          <w:sz w:val="32"/>
        </w:rPr>
        <w:t>本会建立各项内部管理制度，完善相关管理规程。建立《会员管理办法》、《会员代表选举办法》、《会费管理办法》、《理事会选举规程》、《会员（代表）大会选举规程》、《分支机构管理办法》等相关制度和文件。【以上办法或规程可选】</w:t>
      </w:r>
    </w:p>
    <w:p w:rsidR="00F302FE" w:rsidRPr="005742CB"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color w:val="000000"/>
          <w:sz w:val="32"/>
        </w:rPr>
      </w:pPr>
      <w:r w:rsidRPr="005742CB">
        <w:rPr>
          <w:rFonts w:ascii="仿宋" w:eastAsia="仿宋" w:hAnsi="仿宋"/>
          <w:sz w:val="32"/>
          <w:szCs w:val="32"/>
        </w:rPr>
        <w:lastRenderedPageBreak/>
        <w:t>本会建立健全证书、印章、档案、文件等内部管理制度，并将以上物品和资料妥善保管于本会场所，任何单位、个人不得非法侵占。管理人员调动工作或者离职时，必须与接管人员办清交接手续</w:t>
      </w:r>
      <w:r w:rsidRPr="005742CB">
        <w:rPr>
          <w:rFonts w:ascii="仿宋" w:eastAsia="仿宋" w:hAnsi="仿宋" w:hint="eastAsia"/>
          <w:sz w:val="32"/>
          <w:szCs w:val="32"/>
        </w:rPr>
        <w:t>。</w:t>
      </w:r>
    </w:p>
    <w:p w:rsidR="00F302FE" w:rsidRPr="005742CB" w:rsidRDefault="001406C3">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color w:val="000000"/>
          <w:sz w:val="32"/>
        </w:rPr>
      </w:pPr>
      <w:r>
        <w:rPr>
          <w:rFonts w:ascii="仿宋" w:eastAsia="仿宋" w:hAnsi="仿宋" w:hint="eastAsia"/>
          <w:sz w:val="32"/>
          <w:szCs w:val="32"/>
        </w:rPr>
        <w:t xml:space="preserve">  </w:t>
      </w:r>
      <w:r w:rsidR="00F302FE" w:rsidRPr="005742CB">
        <w:rPr>
          <w:rFonts w:ascii="仿宋" w:eastAsia="仿宋" w:hAnsi="仿宋"/>
          <w:sz w:val="32"/>
          <w:szCs w:val="32"/>
        </w:rPr>
        <w:t>本会证书、印章遗失时，经</w:t>
      </w:r>
      <w:r w:rsidR="00817A9F" w:rsidRPr="00B93FFC">
        <w:rPr>
          <w:rFonts w:ascii="仿宋" w:eastAsia="仿宋" w:hAnsi="仿宋" w:hint="eastAsia"/>
          <w:sz w:val="32"/>
          <w:szCs w:val="32"/>
        </w:rPr>
        <w:t>会员（代表）大会</w:t>
      </w:r>
      <w:r w:rsidR="00F302FE" w:rsidRPr="005742CB">
        <w:rPr>
          <w:rFonts w:ascii="仿宋" w:eastAsia="仿宋" w:hAnsi="仿宋"/>
          <w:sz w:val="32"/>
          <w:szCs w:val="32"/>
        </w:rPr>
        <w:t>2/3以上</w:t>
      </w:r>
      <w:r w:rsidR="006F1ADB">
        <w:rPr>
          <w:rFonts w:ascii="仿宋" w:eastAsia="仿宋" w:hAnsi="仿宋" w:hint="eastAsia"/>
          <w:sz w:val="32"/>
          <w:szCs w:val="32"/>
        </w:rPr>
        <w:t>会员</w:t>
      </w:r>
      <w:r w:rsidR="00F302FE" w:rsidRPr="005742CB">
        <w:rPr>
          <w:rFonts w:ascii="仿宋" w:eastAsia="仿宋" w:hAnsi="仿宋"/>
          <w:sz w:val="32"/>
          <w:szCs w:val="32"/>
        </w:rPr>
        <w:t>表决通过，在公开发布的报刊上刊登遗失声明，可以向登记管理机关申请重新制发或刻制。如被个人非法侵占，应通过法律途径要求返还</w:t>
      </w:r>
      <w:r w:rsidR="00F302FE" w:rsidRPr="005742CB">
        <w:rPr>
          <w:rFonts w:ascii="仿宋" w:eastAsia="仿宋" w:hAnsi="仿宋" w:hint="eastAsia"/>
          <w:sz w:val="32"/>
          <w:szCs w:val="32"/>
        </w:rPr>
        <w:t>。</w:t>
      </w:r>
    </w:p>
    <w:p w:rsidR="00F302FE" w:rsidRPr="00D61050" w:rsidRDefault="00F302FE">
      <w:pPr>
        <w:widowControl/>
        <w:numPr>
          <w:ilvl w:val="0"/>
          <w:numId w:val="1"/>
        </w:numPr>
        <w:tabs>
          <w:tab w:val="left" w:pos="0"/>
          <w:tab w:val="left" w:pos="1815"/>
          <w:tab w:val="left" w:pos="1931"/>
          <w:tab w:val="left" w:pos="2130"/>
        </w:tabs>
        <w:adjustRightInd w:val="0"/>
        <w:snapToGrid w:val="0"/>
        <w:spacing w:line="560" w:lineRule="exact"/>
        <w:ind w:left="0" w:firstLineChars="200" w:firstLine="640"/>
        <w:rPr>
          <w:rFonts w:ascii="仿宋" w:eastAsia="仿宋" w:hAnsi="仿宋"/>
          <w:color w:val="000000"/>
          <w:sz w:val="32"/>
        </w:rPr>
      </w:pPr>
      <w:r w:rsidRPr="005742CB">
        <w:rPr>
          <w:rFonts w:ascii="仿宋" w:eastAsia="仿宋" w:hAnsi="仿宋"/>
          <w:sz w:val="32"/>
          <w:szCs w:val="32"/>
        </w:rPr>
        <w:t>本会建立民主协商和内部矛盾</w:t>
      </w:r>
      <w:r w:rsidRPr="005742CB">
        <w:rPr>
          <w:rFonts w:ascii="仿宋" w:eastAsia="仿宋" w:hAnsi="仿宋" w:hint="eastAsia"/>
          <w:sz w:val="32"/>
          <w:szCs w:val="32"/>
        </w:rPr>
        <w:t>解决机</w:t>
      </w:r>
      <w:r w:rsidRPr="005742CB">
        <w:rPr>
          <w:rFonts w:ascii="仿宋" w:eastAsia="仿宋" w:hAnsi="仿宋"/>
          <w:sz w:val="32"/>
          <w:szCs w:val="32"/>
        </w:rPr>
        <w:t>制。如发生内部矛盾不能经过协商解决的，</w:t>
      </w:r>
      <w:r w:rsidRPr="005742CB">
        <w:rPr>
          <w:rFonts w:ascii="仿宋" w:eastAsia="仿宋" w:hAnsi="仿宋" w:hint="eastAsia"/>
          <w:sz w:val="32"/>
          <w:szCs w:val="32"/>
        </w:rPr>
        <w:t>可以通过调解、</w:t>
      </w:r>
      <w:r w:rsidRPr="005742CB">
        <w:rPr>
          <w:rFonts w:ascii="仿宋" w:eastAsia="仿宋" w:hAnsi="仿宋"/>
          <w:sz w:val="32"/>
          <w:szCs w:val="32"/>
        </w:rPr>
        <w:t>诉讼等途径</w:t>
      </w:r>
      <w:r w:rsidRPr="005742CB">
        <w:rPr>
          <w:rFonts w:ascii="仿宋" w:eastAsia="仿宋" w:hAnsi="仿宋" w:hint="eastAsia"/>
          <w:sz w:val="32"/>
          <w:szCs w:val="32"/>
        </w:rPr>
        <w:t>依法</w:t>
      </w:r>
      <w:r w:rsidRPr="005742CB">
        <w:rPr>
          <w:rFonts w:ascii="仿宋" w:eastAsia="仿宋" w:hAnsi="仿宋"/>
          <w:sz w:val="32"/>
          <w:szCs w:val="32"/>
        </w:rPr>
        <w:t>解决。</w:t>
      </w:r>
    </w:p>
    <w:p w:rsidR="00F302FE" w:rsidRPr="005742CB" w:rsidRDefault="00F302FE">
      <w:pPr>
        <w:widowControl/>
        <w:tabs>
          <w:tab w:val="left" w:pos="0"/>
        </w:tabs>
        <w:adjustRightInd w:val="0"/>
        <w:snapToGrid w:val="0"/>
        <w:spacing w:line="560" w:lineRule="exact"/>
        <w:ind w:leftChars="200" w:left="420"/>
        <w:rPr>
          <w:rFonts w:ascii="仿宋" w:eastAsia="仿宋" w:hAnsi="仿宋"/>
          <w:color w:val="000000"/>
          <w:sz w:val="32"/>
        </w:rPr>
      </w:pPr>
    </w:p>
    <w:p w:rsidR="00F302FE" w:rsidRPr="005742CB" w:rsidRDefault="00F302FE">
      <w:pPr>
        <w:pStyle w:val="af"/>
        <w:adjustRightInd w:val="0"/>
        <w:snapToGrid w:val="0"/>
        <w:spacing w:before="0" w:after="0" w:line="560" w:lineRule="exact"/>
        <w:jc w:val="center"/>
        <w:rPr>
          <w:rFonts w:ascii="仿宋" w:eastAsia="仿宋" w:hAnsi="仿宋" w:hint="default"/>
          <w:sz w:val="32"/>
          <w:szCs w:val="32"/>
        </w:rPr>
      </w:pPr>
      <w:r w:rsidRPr="005742CB">
        <w:rPr>
          <w:rFonts w:ascii="仿宋" w:eastAsia="仿宋" w:hAnsi="仿宋"/>
          <w:b/>
          <w:sz w:val="32"/>
          <w:szCs w:val="32"/>
        </w:rPr>
        <w:t>第五章 资产管理、使用原则</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本会收入来源：</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（一）会费；</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xml:space="preserve">（二）捐赠； </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（三）政府资助；</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（四）在核准的业务范围内开展活动、提供服务的收入；</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（五）利息；</w:t>
      </w:r>
    </w:p>
    <w:p w:rsidR="00F302FE" w:rsidRPr="005742CB" w:rsidRDefault="00F302FE">
      <w:pPr>
        <w:pStyle w:val="af"/>
        <w:adjustRightInd w:val="0"/>
        <w:snapToGrid w:val="0"/>
        <w:spacing w:before="0" w:after="0" w:line="560" w:lineRule="exact"/>
        <w:ind w:firstLineChars="250" w:firstLine="800"/>
        <w:jc w:val="both"/>
        <w:rPr>
          <w:rFonts w:ascii="仿宋" w:eastAsia="仿宋" w:hAnsi="仿宋" w:hint="default"/>
          <w:sz w:val="32"/>
          <w:szCs w:val="32"/>
        </w:rPr>
      </w:pPr>
      <w:r w:rsidRPr="005742CB">
        <w:rPr>
          <w:rFonts w:ascii="仿宋" w:eastAsia="仿宋" w:hAnsi="仿宋"/>
          <w:sz w:val="32"/>
          <w:szCs w:val="32"/>
        </w:rPr>
        <w:t>……</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  ）其他合法收入。</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本会按照国家有关规定收取会员会费。</w:t>
      </w:r>
    </w:p>
    <w:p w:rsidR="00F302FE" w:rsidRPr="005742CB" w:rsidRDefault="00F302FE">
      <w:pPr>
        <w:pStyle w:val="af"/>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lastRenderedPageBreak/>
        <w:t>本会开展评比表彰等活动，不收取任何费用。【适用于经批准后可以开展评比表彰活动的社团】</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本会的收入除用于与本会有关的、合理的支出外，全部用于本章程规定的业务范围和非营利事业</w:t>
      </w:r>
      <w:r w:rsidR="001406C3">
        <w:rPr>
          <w:rFonts w:ascii="仿宋" w:eastAsia="仿宋" w:hAnsi="仿宋"/>
          <w:sz w:val="32"/>
          <w:szCs w:val="32"/>
        </w:rPr>
        <w:t>，</w:t>
      </w:r>
      <w:r w:rsidR="001406C3" w:rsidRPr="001406C3">
        <w:rPr>
          <w:rFonts w:ascii="仿宋" w:eastAsia="仿宋" w:hAnsi="仿宋"/>
          <w:sz w:val="32"/>
          <w:szCs w:val="32"/>
        </w:rPr>
        <w:t>财产以及其他收入受法律保护，任何单位、个人不得侵占、私分和挪用</w:t>
      </w:r>
      <w:r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本会执行《民间非营利组织会计制度》，建立严格的财务管理制度，保证会计资料合法、真实、准确、完整。</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本会配备具有专业资格的会计人员。会计不得兼任出纳。会计人员必须进行会计核算，实行会计监督。会计人员调动工作或者离职时，必须与接管人员办清交接手续。</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本会的资产管理必须执行国家规定的财务管理制度，接受会员（代表）大会和有关部门的监督。资产来源属于国家拨款或者社会捐赠、资助的，必须接受审计机关的监督，并将有关情况以适当方式向社会公布。</w:t>
      </w:r>
    </w:p>
    <w:p w:rsidR="001406C3" w:rsidRDefault="001406C3">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1406C3">
        <w:rPr>
          <w:rFonts w:ascii="仿宋" w:eastAsia="仿宋" w:hAnsi="仿宋"/>
          <w:sz w:val="32"/>
          <w:szCs w:val="32"/>
        </w:rPr>
        <w:t>本会接受捐赠时，应当遵守法律法规，不得以任何形式进行摊派或变相摊派。捐赠方、会员、监事有权向商会查询捐赠财产的使用、管理情况，并提出意见和建议。对捐赠方、会员、监事的查询，商会应及时如实答复。</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本会重大资产配置、处置须经过会员（代表）大会或者理事会（常务理事会）审议。</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理事会（常务理事会）决议违反法律、法规或章程规定，致使社会团体遭受损失的，参与审议的理事（常务理</w:t>
      </w:r>
      <w:r w:rsidRPr="005742CB">
        <w:rPr>
          <w:rFonts w:ascii="仿宋" w:eastAsia="仿宋" w:hAnsi="仿宋"/>
          <w:sz w:val="32"/>
          <w:szCs w:val="32"/>
        </w:rPr>
        <w:lastRenderedPageBreak/>
        <w:t>事）应当承担责任。但经证明在表决时反对并记载于会议记录的，该理事（常务理事）可免除责任。</w:t>
      </w:r>
    </w:p>
    <w:p w:rsidR="001406C3" w:rsidRDefault="001406C3">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1406C3">
        <w:rPr>
          <w:rFonts w:ascii="仿宋" w:eastAsia="仿宋" w:hAnsi="仿宋"/>
          <w:sz w:val="32"/>
          <w:szCs w:val="32"/>
        </w:rPr>
        <w:t>本会每年聘请会计师事务所进行财务审计，审计结果向全体会员公告。商会向聘用的会计师事务所提供真实、完整的会计凭证、会计账簿、财务会计报告及其他会计资料，不得拒绝、隐匿、谎报。本会聘用、解聘承办审计业务的会计师事务所，应由理事会表决通过。理事会就解聘会计师事务所进行表决时，允许会计师事务所陈述意见</w:t>
      </w:r>
      <w:r>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本会换届或者更换法定代表人之前必须进行财务审计。</w:t>
      </w:r>
    </w:p>
    <w:p w:rsidR="00F302FE" w:rsidRPr="005742CB" w:rsidRDefault="00F302FE">
      <w:pPr>
        <w:pStyle w:val="af"/>
        <w:tabs>
          <w:tab w:val="left" w:pos="1800"/>
          <w:tab w:val="left" w:pos="1931"/>
          <w:tab w:val="left" w:pos="2130"/>
        </w:tabs>
        <w:adjustRightInd w:val="0"/>
        <w:snapToGrid w:val="0"/>
        <w:spacing w:before="0" w:after="0" w:line="560" w:lineRule="exact"/>
        <w:ind w:firstLineChars="225" w:firstLine="720"/>
        <w:jc w:val="both"/>
        <w:rPr>
          <w:rFonts w:ascii="仿宋" w:eastAsia="仿宋" w:hAnsi="仿宋" w:hint="default"/>
          <w:sz w:val="32"/>
          <w:szCs w:val="32"/>
        </w:rPr>
      </w:pPr>
      <w:r w:rsidRPr="005742CB">
        <w:rPr>
          <w:rFonts w:ascii="仿宋" w:eastAsia="仿宋" w:hAnsi="仿宋"/>
          <w:sz w:val="32"/>
          <w:szCs w:val="32"/>
        </w:rPr>
        <w:t>法定代表人在任期间，本社团发生违反《社会团体登记管理条例》和本章程的行为，法定代表人应当承担相关责任。因法定代表人失职，导致社会团体发生违法行为或社会团体财产损失的，法定代表人应当承担个人责任。</w:t>
      </w:r>
    </w:p>
    <w:p w:rsidR="00F302FE"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本会的全部资产及其增值为本会所有，任何单位、个人不得侵占、私分和挪用，也不得在会员中分配。</w:t>
      </w:r>
      <w:r w:rsidR="001406C3" w:rsidRPr="001406C3">
        <w:rPr>
          <w:rFonts w:ascii="仿宋" w:eastAsia="仿宋" w:hAnsi="仿宋"/>
          <w:sz w:val="32"/>
          <w:szCs w:val="32"/>
        </w:rPr>
        <w:t>本会会长、副会长、理事、监事、秘书长以及工作人员私分、侵占、挪用商会财产的，应当退还，并在会员大会（会员代表大会）上进行检讨；构成犯罪的，依法追究刑事责任</w:t>
      </w:r>
      <w:r w:rsidR="001406C3">
        <w:rPr>
          <w:rFonts w:ascii="仿宋" w:eastAsia="仿宋" w:hAnsi="仿宋"/>
          <w:sz w:val="32"/>
          <w:szCs w:val="32"/>
        </w:rPr>
        <w:t>。</w:t>
      </w:r>
    </w:p>
    <w:p w:rsidR="00B10E32" w:rsidRPr="00B10E32" w:rsidRDefault="00B10E32" w:rsidP="00B10E32">
      <w:pPr>
        <w:pStyle w:val="af"/>
        <w:tabs>
          <w:tab w:val="left" w:pos="1931"/>
          <w:tab w:val="left" w:pos="2130"/>
        </w:tabs>
        <w:adjustRightInd w:val="0"/>
        <w:snapToGrid w:val="0"/>
        <w:spacing w:before="0" w:after="0" w:line="560" w:lineRule="exact"/>
        <w:ind w:left="720"/>
        <w:jc w:val="center"/>
        <w:rPr>
          <w:rFonts w:ascii="仿宋" w:eastAsia="仿宋" w:hAnsi="仿宋" w:hint="default"/>
          <w:b/>
          <w:sz w:val="32"/>
          <w:szCs w:val="32"/>
        </w:rPr>
      </w:pPr>
      <w:r w:rsidRPr="00B10E32">
        <w:rPr>
          <w:rFonts w:ascii="仿宋" w:eastAsia="仿宋" w:hAnsi="仿宋"/>
          <w:b/>
          <w:sz w:val="32"/>
          <w:szCs w:val="32"/>
        </w:rPr>
        <w:t>第六章  党建</w:t>
      </w:r>
    </w:p>
    <w:p w:rsidR="00B10E32"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t>本会坚决拥护中国共产党的领导，执行党的路线、方针和政策，走中国特色社会组织发展之路</w:t>
      </w:r>
      <w:r>
        <w:rPr>
          <w:rFonts w:ascii="仿宋" w:eastAsia="仿宋" w:hAnsi="仿宋"/>
          <w:sz w:val="32"/>
          <w:szCs w:val="32"/>
        </w:rPr>
        <w:t>。</w:t>
      </w:r>
    </w:p>
    <w:p w:rsidR="00B10E32"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lastRenderedPageBreak/>
        <w:t>本会按照</w:t>
      </w:r>
      <w:r w:rsidR="009D731D">
        <w:rPr>
          <w:rFonts w:ascii="仿宋" w:eastAsia="仿宋" w:hAnsi="仿宋"/>
          <w:sz w:val="32"/>
          <w:szCs w:val="32"/>
        </w:rPr>
        <w:t>中国共产党章程的</w:t>
      </w:r>
      <w:r w:rsidRPr="00B10E32">
        <w:rPr>
          <w:rFonts w:ascii="仿宋" w:eastAsia="仿宋" w:hAnsi="仿宋"/>
          <w:sz w:val="32"/>
          <w:szCs w:val="32"/>
        </w:rPr>
        <w:t>规定，经上级党组织批准设立党组织。如暂不能单独建立党组织，支持通过联合建立党组织、选派党建工作联络员等方式，在本组织开展党的工作</w:t>
      </w:r>
      <w:r>
        <w:rPr>
          <w:rFonts w:ascii="仿宋" w:eastAsia="仿宋" w:hAnsi="仿宋"/>
          <w:sz w:val="32"/>
          <w:szCs w:val="32"/>
        </w:rPr>
        <w:t>。</w:t>
      </w:r>
      <w:r w:rsidR="009D731D" w:rsidRPr="009D731D">
        <w:rPr>
          <w:rFonts w:ascii="仿宋_GB2312" w:eastAsia="仿宋_GB2312"/>
          <w:color w:val="000000"/>
          <w:sz w:val="32"/>
          <w:szCs w:val="32"/>
        </w:rPr>
        <w:t>成立党组织后，应主动到就近或所在社区报到，与社区开展共驻共建。</w:t>
      </w:r>
    </w:p>
    <w:p w:rsidR="00B10E32"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t>本会党组织是党在本社会组织中的战斗堡垒，发挥政治核心作用。基本职能是保证政治方向，团结凝聚群众，推动本社会组织发展，建设先进文化，服务人才成长，加强党组织自身建设</w:t>
      </w:r>
      <w:r>
        <w:rPr>
          <w:rFonts w:ascii="仿宋" w:eastAsia="仿宋" w:hAnsi="仿宋"/>
          <w:sz w:val="32"/>
          <w:szCs w:val="32"/>
        </w:rPr>
        <w:t>。</w:t>
      </w:r>
    </w:p>
    <w:p w:rsidR="00B10E32"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t>本会换届选举时，应先征求党组织对主要负责人审核意见；本社会组织变更、撤并或注销，党组织应及时向上级党组织报告，并做好党员组织关系转移等相关工作</w:t>
      </w:r>
      <w:r>
        <w:rPr>
          <w:rFonts w:ascii="仿宋" w:eastAsia="仿宋" w:hAnsi="仿宋"/>
          <w:sz w:val="32"/>
          <w:szCs w:val="32"/>
        </w:rPr>
        <w:t>。</w:t>
      </w:r>
    </w:p>
    <w:p w:rsidR="00B10E32"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t>本会为党组织开展活动、做好工作提供必要的场地、人员和经费支持，将党建工作经费纳入管理费用列支，支持党组织建设活动阵地</w:t>
      </w:r>
      <w:r>
        <w:rPr>
          <w:rFonts w:ascii="仿宋" w:eastAsia="仿宋" w:hAnsi="仿宋"/>
          <w:sz w:val="32"/>
          <w:szCs w:val="32"/>
        </w:rPr>
        <w:t>。</w:t>
      </w:r>
    </w:p>
    <w:p w:rsidR="00B10E32"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t>本会支持领导班子与党组织领导班子交叉任职，优先推荐社会组织领导班子中的中共正式党员担任党的组织以及纪检组织领导</w:t>
      </w:r>
      <w:r>
        <w:rPr>
          <w:rFonts w:ascii="仿宋" w:eastAsia="仿宋" w:hAnsi="仿宋"/>
          <w:sz w:val="32"/>
          <w:szCs w:val="32"/>
        </w:rPr>
        <w:t>。</w:t>
      </w:r>
    </w:p>
    <w:p w:rsidR="00B10E32" w:rsidRPr="005742CB" w:rsidRDefault="00B10E32">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B10E32">
        <w:rPr>
          <w:rFonts w:ascii="仿宋" w:eastAsia="仿宋" w:hAnsi="仿宋"/>
          <w:sz w:val="32"/>
          <w:szCs w:val="32"/>
        </w:rPr>
        <w:t>本会支持党组织对社会组织重要事项决策、重要业务活动、大额经费开支、接收大额捐赠、开展涉外活动等提出意见</w:t>
      </w:r>
      <w:r>
        <w:rPr>
          <w:rFonts w:ascii="仿宋" w:eastAsia="仿宋" w:hAnsi="仿宋"/>
          <w:sz w:val="32"/>
          <w:szCs w:val="32"/>
        </w:rPr>
        <w:t>。</w:t>
      </w:r>
    </w:p>
    <w:p w:rsidR="00F302FE" w:rsidRPr="005742CB" w:rsidRDefault="00F302FE">
      <w:pPr>
        <w:pStyle w:val="af"/>
        <w:tabs>
          <w:tab w:val="left" w:pos="1800"/>
          <w:tab w:val="left" w:pos="1931"/>
          <w:tab w:val="left" w:pos="2130"/>
        </w:tabs>
        <w:adjustRightInd w:val="0"/>
        <w:snapToGrid w:val="0"/>
        <w:spacing w:before="0" w:after="0" w:line="560" w:lineRule="exact"/>
        <w:ind w:left="720"/>
        <w:jc w:val="both"/>
        <w:rPr>
          <w:rFonts w:ascii="仿宋" w:eastAsia="仿宋" w:hAnsi="仿宋" w:hint="default"/>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sz w:val="32"/>
          <w:szCs w:val="32"/>
        </w:rPr>
      </w:pPr>
      <w:r w:rsidRPr="005742CB">
        <w:rPr>
          <w:rFonts w:ascii="仿宋" w:eastAsia="仿宋" w:hAnsi="仿宋"/>
          <w:sz w:val="32"/>
          <w:szCs w:val="32"/>
        </w:rPr>
        <w:t xml:space="preserve">   </w:t>
      </w:r>
      <w:r w:rsidRPr="005742CB">
        <w:rPr>
          <w:rFonts w:ascii="仿宋" w:eastAsia="仿宋" w:hAnsi="仿宋"/>
          <w:b/>
          <w:sz w:val="32"/>
          <w:szCs w:val="32"/>
        </w:rPr>
        <w:t>第</w:t>
      </w:r>
      <w:r w:rsidR="00B10E32">
        <w:rPr>
          <w:rFonts w:ascii="仿宋" w:eastAsia="仿宋" w:hAnsi="仿宋"/>
          <w:b/>
          <w:sz w:val="32"/>
          <w:szCs w:val="32"/>
        </w:rPr>
        <w:t>七</w:t>
      </w:r>
      <w:r w:rsidRPr="005742CB">
        <w:rPr>
          <w:rFonts w:ascii="仿宋" w:eastAsia="仿宋" w:hAnsi="仿宋"/>
          <w:b/>
          <w:sz w:val="32"/>
          <w:szCs w:val="32"/>
        </w:rPr>
        <w:t>章</w:t>
      </w:r>
      <w:r w:rsidRPr="005742CB">
        <w:rPr>
          <w:rFonts w:ascii="仿宋" w:eastAsia="仿宋" w:hAnsi="仿宋"/>
          <w:sz w:val="32"/>
          <w:szCs w:val="32"/>
        </w:rPr>
        <w:t xml:space="preserve">  </w:t>
      </w:r>
      <w:r w:rsidRPr="005742CB">
        <w:rPr>
          <w:rFonts w:ascii="仿宋" w:eastAsia="仿宋" w:hAnsi="仿宋"/>
          <w:b/>
          <w:sz w:val="32"/>
          <w:szCs w:val="32"/>
        </w:rPr>
        <w:t>信息公开与信用承诺</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lastRenderedPageBreak/>
        <w:t>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rsidR="00F302FE" w:rsidRPr="005742CB" w:rsidRDefault="00441D31">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441D31">
        <w:rPr>
          <w:rFonts w:ascii="仿宋" w:eastAsia="仿宋" w:hAnsi="仿宋"/>
          <w:sz w:val="32"/>
          <w:szCs w:val="32"/>
        </w:rPr>
        <w:t>本会应每年向登记管理机关报送年检材料及年度财务审计报告，接受登记管理机关的年度检查。</w:t>
      </w:r>
      <w:r w:rsidR="00F302FE" w:rsidRPr="005742CB">
        <w:rPr>
          <w:rFonts w:ascii="仿宋" w:eastAsia="仿宋" w:hAnsi="仿宋"/>
          <w:sz w:val="32"/>
          <w:szCs w:val="32"/>
        </w:rPr>
        <w:t>年度报告内容及时向社会公开，接受公众监督。</w:t>
      </w:r>
    </w:p>
    <w:p w:rsidR="00441D31" w:rsidRDefault="00441D31">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441D31">
        <w:rPr>
          <w:rFonts w:ascii="仿宋" w:eastAsia="仿宋" w:hAnsi="仿宋"/>
          <w:sz w:val="32"/>
          <w:szCs w:val="32"/>
        </w:rPr>
        <w:t>重大活动备案报告〖商会可根据实际情况对重大活动进行界定，其中必须载明：本会开展重大活动如召开会员大会（或会员代表大会），修改章程，涉及领导机构及负责人的选举，法定代表人和秘书长以上负责人变更等会议；举办大型研讨论坛，组织展览展销活动，参与或承接大型项目，发生对商会有重大影响的诉讼活动等，应提前30天向登记管理机关作书面报告，并自觉接受相关业务指导单位的指导；本会重大事项备案报告均采用书面形式，主要内容包括：活动的内容、方式、规模、参加人员、时间、地点、经费等方面。〗</w:t>
      </w:r>
    </w:p>
    <w:p w:rsidR="00F302FE" w:rsidRPr="005742CB" w:rsidRDefault="00441D31">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441D31">
        <w:rPr>
          <w:rFonts w:ascii="仿宋" w:eastAsia="仿宋" w:hAnsi="仿宋"/>
          <w:sz w:val="32"/>
          <w:szCs w:val="32"/>
        </w:rPr>
        <w:t>信息披露工作〖商会可根据实际情况确定本会信息披露的内容、方式和程序，其中必须载明：确保信息披露的真实、准确、完整、及时、公平，促进本会规范运作，维护会员的合法权益。〗</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lastRenderedPageBreak/>
        <w:t>第</w:t>
      </w:r>
      <w:r w:rsidR="00B10E32">
        <w:rPr>
          <w:rFonts w:ascii="仿宋" w:eastAsia="仿宋" w:hAnsi="仿宋"/>
          <w:b/>
          <w:sz w:val="32"/>
          <w:szCs w:val="32"/>
        </w:rPr>
        <w:t>八</w:t>
      </w:r>
      <w:r w:rsidRPr="005742CB">
        <w:rPr>
          <w:rFonts w:ascii="仿宋" w:eastAsia="仿宋" w:hAnsi="仿宋"/>
          <w:b/>
          <w:sz w:val="32"/>
          <w:szCs w:val="32"/>
        </w:rPr>
        <w:t>章  章程的修改程序</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对本会章程的修改，由理事会表决通过，提交会员（代表）大会审议。</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本会修改的章程，经会员（代表）大会到会会员（代表）2/3以上表决通过后，报</w:t>
      </w:r>
      <w:r w:rsidR="00441D31">
        <w:rPr>
          <w:rFonts w:ascii="仿宋" w:eastAsia="仿宋" w:hAnsi="仿宋"/>
          <w:sz w:val="32"/>
          <w:szCs w:val="32"/>
        </w:rPr>
        <w:t>业务主管单位</w:t>
      </w:r>
      <w:r w:rsidRPr="005742CB">
        <w:rPr>
          <w:rFonts w:ascii="仿宋" w:eastAsia="仿宋" w:hAnsi="仿宋"/>
          <w:sz w:val="32"/>
          <w:szCs w:val="32"/>
        </w:rPr>
        <w:t>审核，经同意，在30日内报登记管理机关核准。</w:t>
      </w:r>
    </w:p>
    <w:p w:rsidR="00F302FE" w:rsidRPr="005742CB" w:rsidRDefault="00F302FE">
      <w:pPr>
        <w:pStyle w:val="af"/>
        <w:tabs>
          <w:tab w:val="left" w:pos="1800"/>
        </w:tabs>
        <w:adjustRightInd w:val="0"/>
        <w:snapToGrid w:val="0"/>
        <w:spacing w:before="0" w:after="0" w:line="560" w:lineRule="exact"/>
        <w:ind w:left="720"/>
        <w:jc w:val="both"/>
        <w:rPr>
          <w:rFonts w:ascii="仿宋" w:eastAsia="仿宋" w:hAnsi="仿宋" w:hint="default"/>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sz w:val="32"/>
          <w:szCs w:val="32"/>
        </w:rPr>
      </w:pPr>
      <w:r w:rsidRPr="005742CB">
        <w:rPr>
          <w:rFonts w:ascii="仿宋" w:eastAsia="仿宋" w:hAnsi="仿宋"/>
          <w:b/>
          <w:sz w:val="32"/>
          <w:szCs w:val="32"/>
        </w:rPr>
        <w:t>第</w:t>
      </w:r>
      <w:r w:rsidR="00B10E32">
        <w:rPr>
          <w:rFonts w:ascii="仿宋" w:eastAsia="仿宋" w:hAnsi="仿宋"/>
          <w:b/>
          <w:sz w:val="32"/>
          <w:szCs w:val="32"/>
        </w:rPr>
        <w:t>九</w:t>
      </w:r>
      <w:r w:rsidRPr="005742CB">
        <w:rPr>
          <w:rFonts w:ascii="仿宋" w:eastAsia="仿宋" w:hAnsi="仿宋"/>
          <w:b/>
          <w:sz w:val="32"/>
          <w:szCs w:val="32"/>
        </w:rPr>
        <w:t>章  终止程序及终止后的财产处理</w:t>
      </w:r>
    </w:p>
    <w:p w:rsidR="00441D31" w:rsidRDefault="00441D31" w:rsidP="00441D31">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Pr>
          <w:rFonts w:ascii="Times New Roman" w:hAnsi="Times New Roman"/>
          <w:sz w:val="32"/>
        </w:rPr>
        <w:t xml:space="preserve">  </w:t>
      </w:r>
      <w:r w:rsidRPr="00441D31">
        <w:rPr>
          <w:rFonts w:ascii="仿宋" w:eastAsia="仿宋" w:hAnsi="仿宋"/>
          <w:sz w:val="32"/>
          <w:szCs w:val="32"/>
        </w:rPr>
        <w:t>本会有以下情形之一，应当终止，并由理事会提出注销动议</w:t>
      </w:r>
      <w:r>
        <w:rPr>
          <w:rFonts w:ascii="仿宋" w:eastAsia="仿宋" w:hAnsi="仿宋"/>
          <w:sz w:val="32"/>
          <w:szCs w:val="32"/>
        </w:rPr>
        <w:t>：</w:t>
      </w:r>
    </w:p>
    <w:p w:rsidR="00441D31" w:rsidRDefault="00441D31" w:rsidP="00441D31">
      <w:pPr>
        <w:pStyle w:val="af"/>
        <w:tabs>
          <w:tab w:val="left" w:pos="1800"/>
          <w:tab w:val="left" w:pos="1931"/>
          <w:tab w:val="left" w:pos="2130"/>
        </w:tabs>
        <w:adjustRightInd w:val="0"/>
        <w:snapToGrid w:val="0"/>
        <w:spacing w:before="0" w:after="0" w:line="560" w:lineRule="exact"/>
        <w:ind w:left="720"/>
        <w:jc w:val="both"/>
        <w:rPr>
          <w:rFonts w:ascii="仿宋" w:eastAsia="仿宋" w:hAnsi="仿宋" w:hint="default"/>
          <w:sz w:val="32"/>
          <w:szCs w:val="32"/>
        </w:rPr>
      </w:pPr>
      <w:r w:rsidRPr="00441D31">
        <w:rPr>
          <w:rFonts w:ascii="仿宋" w:eastAsia="仿宋" w:hAnsi="仿宋"/>
          <w:sz w:val="32"/>
          <w:szCs w:val="32"/>
        </w:rPr>
        <w:t>（一）章程规定的解散事由出现的；</w:t>
      </w:r>
    </w:p>
    <w:p w:rsidR="00441D31" w:rsidRDefault="00441D31" w:rsidP="00441D31">
      <w:pPr>
        <w:pStyle w:val="af"/>
        <w:tabs>
          <w:tab w:val="left" w:pos="1800"/>
          <w:tab w:val="left" w:pos="1931"/>
          <w:tab w:val="left" w:pos="2130"/>
        </w:tabs>
        <w:adjustRightInd w:val="0"/>
        <w:snapToGrid w:val="0"/>
        <w:spacing w:before="0" w:after="0" w:line="560" w:lineRule="exact"/>
        <w:ind w:left="720"/>
        <w:jc w:val="both"/>
        <w:rPr>
          <w:rFonts w:ascii="仿宋" w:eastAsia="仿宋" w:hAnsi="仿宋" w:hint="default"/>
          <w:sz w:val="32"/>
          <w:szCs w:val="32"/>
        </w:rPr>
      </w:pPr>
      <w:r w:rsidRPr="00441D31">
        <w:rPr>
          <w:rFonts w:ascii="仿宋" w:eastAsia="仿宋" w:hAnsi="仿宋"/>
          <w:sz w:val="32"/>
          <w:szCs w:val="32"/>
        </w:rPr>
        <w:t>（二）会员大会或者会员代表大会决议解散的；</w:t>
      </w:r>
    </w:p>
    <w:p w:rsidR="00441D31" w:rsidRDefault="00441D31" w:rsidP="00441D31">
      <w:pPr>
        <w:pStyle w:val="af"/>
        <w:tabs>
          <w:tab w:val="left" w:pos="1800"/>
          <w:tab w:val="left" w:pos="1931"/>
          <w:tab w:val="left" w:pos="2130"/>
        </w:tabs>
        <w:adjustRightInd w:val="0"/>
        <w:snapToGrid w:val="0"/>
        <w:spacing w:before="0" w:after="0" w:line="560" w:lineRule="exact"/>
        <w:ind w:left="720"/>
        <w:jc w:val="both"/>
        <w:rPr>
          <w:rFonts w:ascii="仿宋" w:eastAsia="仿宋" w:hAnsi="仿宋" w:hint="default"/>
          <w:sz w:val="32"/>
          <w:szCs w:val="32"/>
        </w:rPr>
      </w:pPr>
      <w:r w:rsidRPr="00441D31">
        <w:rPr>
          <w:rFonts w:ascii="仿宋" w:eastAsia="仿宋" w:hAnsi="仿宋"/>
          <w:sz w:val="32"/>
          <w:szCs w:val="32"/>
        </w:rPr>
        <w:t>（三）因分立、合并需要解散的；</w:t>
      </w:r>
    </w:p>
    <w:p w:rsidR="00441D31" w:rsidRDefault="00441D31" w:rsidP="00441D31">
      <w:pPr>
        <w:pStyle w:val="af"/>
        <w:tabs>
          <w:tab w:val="left" w:pos="1800"/>
          <w:tab w:val="left" w:pos="1931"/>
          <w:tab w:val="left" w:pos="2130"/>
        </w:tabs>
        <w:adjustRightInd w:val="0"/>
        <w:snapToGrid w:val="0"/>
        <w:spacing w:before="0" w:after="0" w:line="560" w:lineRule="exact"/>
        <w:ind w:left="720"/>
        <w:jc w:val="both"/>
        <w:rPr>
          <w:rFonts w:ascii="仿宋" w:eastAsia="仿宋" w:hAnsi="仿宋" w:hint="default"/>
          <w:sz w:val="32"/>
          <w:szCs w:val="32"/>
        </w:rPr>
      </w:pPr>
      <w:r w:rsidRPr="00441D31">
        <w:rPr>
          <w:rFonts w:ascii="仿宋" w:eastAsia="仿宋" w:hAnsi="仿宋"/>
          <w:sz w:val="32"/>
          <w:szCs w:val="32"/>
        </w:rPr>
        <w:t>（四）因其他原因终止的；</w:t>
      </w:r>
    </w:p>
    <w:p w:rsidR="00441D31" w:rsidRDefault="00441D31" w:rsidP="00441D31">
      <w:pPr>
        <w:pStyle w:val="af"/>
        <w:tabs>
          <w:tab w:val="left" w:pos="1800"/>
          <w:tab w:val="left" w:pos="1931"/>
          <w:tab w:val="left" w:pos="2130"/>
        </w:tabs>
        <w:adjustRightInd w:val="0"/>
        <w:snapToGrid w:val="0"/>
        <w:spacing w:before="0" w:after="0" w:line="560" w:lineRule="exact"/>
        <w:ind w:left="720"/>
        <w:jc w:val="both"/>
        <w:rPr>
          <w:rFonts w:ascii="仿宋" w:eastAsia="仿宋" w:hAnsi="仿宋" w:hint="default"/>
          <w:sz w:val="32"/>
          <w:szCs w:val="32"/>
        </w:rPr>
      </w:pPr>
      <w:r>
        <w:rPr>
          <w:rFonts w:ascii="仿宋" w:eastAsia="仿宋" w:hAnsi="仿宋"/>
          <w:sz w:val="32"/>
          <w:szCs w:val="32"/>
        </w:rPr>
        <w:t>（五）</w:t>
      </w:r>
      <w:r>
        <w:rPr>
          <w:rFonts w:ascii="仿宋" w:eastAsia="仿宋" w:hAnsi="仿宋" w:hint="default"/>
          <w:sz w:val="32"/>
          <w:szCs w:val="32"/>
        </w:rPr>
        <w:t>……</w:t>
      </w:r>
    </w:p>
    <w:p w:rsidR="00F302FE" w:rsidRPr="005742CB" w:rsidRDefault="00441D31">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441D31">
        <w:rPr>
          <w:rFonts w:ascii="仿宋" w:eastAsia="仿宋" w:hAnsi="仿宋"/>
          <w:sz w:val="32"/>
          <w:szCs w:val="32"/>
        </w:rPr>
        <w:t>本会终止动议须经会员大会（或会员代表大会）表决通过，并报社团登记管理机关审查通过</w:t>
      </w:r>
      <w:r w:rsidR="00F302FE" w:rsidRPr="005742CB">
        <w:rPr>
          <w:rFonts w:ascii="仿宋" w:eastAsia="仿宋" w:hAnsi="仿宋"/>
          <w:sz w:val="32"/>
          <w:szCs w:val="32"/>
        </w:rPr>
        <w:t>。</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本会终止前，应当依法</w:t>
      </w:r>
      <w:r w:rsidR="00441D31" w:rsidRPr="00441D31">
        <w:rPr>
          <w:rFonts w:ascii="仿宋" w:eastAsia="仿宋" w:hAnsi="仿宋"/>
          <w:sz w:val="32"/>
          <w:szCs w:val="32"/>
        </w:rPr>
        <w:t>在业务主管单位及有关机关指导下成立清算组织</w:t>
      </w:r>
      <w:r w:rsidRPr="005742CB">
        <w:rPr>
          <w:rFonts w:ascii="仿宋" w:eastAsia="仿宋" w:hAnsi="仿宋"/>
          <w:sz w:val="32"/>
          <w:szCs w:val="32"/>
        </w:rPr>
        <w:t>，清理债权债务，处理善后事宜。清算期间，不开展清算以外的活动。</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本会经登记管理机关办理注销登记手续后即为终止。</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lastRenderedPageBreak/>
        <w:t>本会终止后的剩余财产，在</w:t>
      </w:r>
      <w:r w:rsidR="00673A8D" w:rsidRPr="00441D31">
        <w:rPr>
          <w:rFonts w:ascii="仿宋" w:eastAsia="仿宋" w:hAnsi="仿宋"/>
          <w:sz w:val="32"/>
          <w:szCs w:val="32"/>
        </w:rPr>
        <w:t>业务主管单位</w:t>
      </w:r>
      <w:r w:rsidRPr="005742CB">
        <w:rPr>
          <w:rFonts w:ascii="仿宋" w:eastAsia="仿宋" w:hAnsi="仿宋"/>
          <w:sz w:val="32"/>
          <w:szCs w:val="32"/>
        </w:rPr>
        <w:t>和登记管理机关的监督下，按照国家有关规定，用于发展与本会宗旨相关的事业，或者捐赠给宗旨相近的社会组织。</w:t>
      </w:r>
    </w:p>
    <w:p w:rsidR="00F302FE" w:rsidRPr="005742CB" w:rsidRDefault="00F302FE">
      <w:pPr>
        <w:pStyle w:val="af"/>
        <w:tabs>
          <w:tab w:val="left" w:pos="1800"/>
        </w:tabs>
        <w:adjustRightInd w:val="0"/>
        <w:snapToGrid w:val="0"/>
        <w:spacing w:before="0" w:after="0" w:line="560" w:lineRule="exact"/>
        <w:ind w:left="720"/>
        <w:jc w:val="both"/>
        <w:rPr>
          <w:rFonts w:ascii="仿宋" w:eastAsia="仿宋" w:hAnsi="仿宋" w:hint="default"/>
          <w:sz w:val="32"/>
          <w:szCs w:val="32"/>
        </w:rPr>
      </w:pPr>
    </w:p>
    <w:p w:rsidR="00F302FE" w:rsidRPr="005742CB" w:rsidRDefault="00F302FE">
      <w:pPr>
        <w:pStyle w:val="af"/>
        <w:adjustRightInd w:val="0"/>
        <w:snapToGrid w:val="0"/>
        <w:spacing w:before="0" w:after="0" w:line="560" w:lineRule="exact"/>
        <w:jc w:val="center"/>
        <w:rPr>
          <w:rFonts w:ascii="仿宋" w:eastAsia="仿宋" w:hAnsi="仿宋" w:hint="default"/>
          <w:b/>
          <w:sz w:val="32"/>
          <w:szCs w:val="32"/>
        </w:rPr>
      </w:pPr>
      <w:r w:rsidRPr="005742CB">
        <w:rPr>
          <w:rFonts w:ascii="仿宋" w:eastAsia="仿宋" w:hAnsi="仿宋"/>
          <w:b/>
          <w:sz w:val="32"/>
          <w:szCs w:val="32"/>
        </w:rPr>
        <w:t>第</w:t>
      </w:r>
      <w:r w:rsidR="00B10E32">
        <w:rPr>
          <w:rFonts w:ascii="仿宋" w:eastAsia="仿宋" w:hAnsi="仿宋"/>
          <w:b/>
          <w:sz w:val="32"/>
          <w:szCs w:val="32"/>
        </w:rPr>
        <w:t>十</w:t>
      </w:r>
      <w:r w:rsidRPr="005742CB">
        <w:rPr>
          <w:rFonts w:ascii="仿宋" w:eastAsia="仿宋" w:hAnsi="仿宋"/>
          <w:b/>
          <w:sz w:val="32"/>
          <w:szCs w:val="32"/>
        </w:rPr>
        <w:t>章　附则</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本章程经</w:t>
      </w:r>
      <w:r w:rsidRPr="005742CB">
        <w:rPr>
          <w:rFonts w:ascii="仿宋" w:eastAsia="仿宋" w:hAnsi="仿宋"/>
          <w:sz w:val="32"/>
          <w:szCs w:val="32"/>
          <w:u w:val="single"/>
        </w:rPr>
        <w:t xml:space="preserve">    </w:t>
      </w:r>
      <w:r w:rsidRPr="005742CB">
        <w:rPr>
          <w:rFonts w:ascii="仿宋" w:eastAsia="仿宋" w:hAnsi="仿宋"/>
          <w:sz w:val="32"/>
          <w:szCs w:val="32"/>
        </w:rPr>
        <w:t>年</w:t>
      </w:r>
      <w:r w:rsidRPr="005742CB">
        <w:rPr>
          <w:rFonts w:ascii="仿宋" w:eastAsia="仿宋" w:hAnsi="仿宋"/>
          <w:sz w:val="32"/>
          <w:szCs w:val="32"/>
          <w:u w:val="single"/>
        </w:rPr>
        <w:t xml:space="preserve">    </w:t>
      </w:r>
      <w:r w:rsidRPr="005742CB">
        <w:rPr>
          <w:rFonts w:ascii="仿宋" w:eastAsia="仿宋" w:hAnsi="仿宋"/>
          <w:sz w:val="32"/>
          <w:szCs w:val="32"/>
        </w:rPr>
        <w:t>月</w:t>
      </w:r>
      <w:r w:rsidRPr="005742CB">
        <w:rPr>
          <w:rFonts w:ascii="仿宋" w:eastAsia="仿宋" w:hAnsi="仿宋"/>
          <w:sz w:val="32"/>
          <w:szCs w:val="32"/>
          <w:u w:val="single"/>
        </w:rPr>
        <w:t xml:space="preserve">    </w:t>
      </w:r>
      <w:r w:rsidRPr="005742CB">
        <w:rPr>
          <w:rFonts w:ascii="仿宋" w:eastAsia="仿宋" w:hAnsi="仿宋"/>
          <w:sz w:val="32"/>
          <w:szCs w:val="32"/>
        </w:rPr>
        <w:t>日第</w:t>
      </w:r>
      <w:r w:rsidRPr="005742CB">
        <w:rPr>
          <w:rFonts w:ascii="仿宋" w:eastAsia="仿宋" w:hAnsi="仿宋"/>
          <w:sz w:val="32"/>
          <w:szCs w:val="32"/>
          <w:u w:val="single"/>
        </w:rPr>
        <w:t xml:space="preserve">    </w:t>
      </w:r>
      <w:r w:rsidRPr="005742CB">
        <w:rPr>
          <w:rFonts w:ascii="仿宋" w:eastAsia="仿宋" w:hAnsi="仿宋"/>
          <w:sz w:val="32"/>
          <w:szCs w:val="32"/>
        </w:rPr>
        <w:t>届会员代表大会表决通过。【适用于会员代表大会】</w:t>
      </w:r>
    </w:p>
    <w:p w:rsidR="00F302FE" w:rsidRPr="005742CB" w:rsidRDefault="00F302FE">
      <w:pPr>
        <w:pStyle w:val="af"/>
        <w:adjustRightInd w:val="0"/>
        <w:snapToGrid w:val="0"/>
        <w:spacing w:before="0" w:after="0" w:line="560" w:lineRule="exact"/>
        <w:ind w:firstLineChars="200" w:firstLine="640"/>
        <w:jc w:val="both"/>
        <w:rPr>
          <w:rFonts w:ascii="仿宋" w:eastAsia="仿宋" w:hAnsi="仿宋" w:hint="default"/>
          <w:sz w:val="32"/>
          <w:szCs w:val="32"/>
        </w:rPr>
      </w:pPr>
      <w:r w:rsidRPr="005742CB">
        <w:rPr>
          <w:rFonts w:ascii="仿宋" w:eastAsia="仿宋" w:hAnsi="仿宋"/>
          <w:sz w:val="32"/>
          <w:szCs w:val="32"/>
        </w:rPr>
        <w:t>本章程经</w:t>
      </w:r>
      <w:r w:rsidRPr="005742CB">
        <w:rPr>
          <w:rFonts w:ascii="仿宋" w:eastAsia="仿宋" w:hAnsi="仿宋"/>
          <w:sz w:val="32"/>
          <w:szCs w:val="32"/>
          <w:u w:val="single"/>
        </w:rPr>
        <w:t xml:space="preserve">    </w:t>
      </w:r>
      <w:r w:rsidRPr="005742CB">
        <w:rPr>
          <w:rFonts w:ascii="仿宋" w:eastAsia="仿宋" w:hAnsi="仿宋"/>
          <w:sz w:val="32"/>
          <w:szCs w:val="32"/>
        </w:rPr>
        <w:t>年</w:t>
      </w:r>
      <w:r w:rsidRPr="005742CB">
        <w:rPr>
          <w:rFonts w:ascii="仿宋" w:eastAsia="仿宋" w:hAnsi="仿宋"/>
          <w:sz w:val="32"/>
          <w:szCs w:val="32"/>
          <w:u w:val="single"/>
        </w:rPr>
        <w:t xml:space="preserve">    </w:t>
      </w:r>
      <w:r w:rsidRPr="005742CB">
        <w:rPr>
          <w:rFonts w:ascii="仿宋" w:eastAsia="仿宋" w:hAnsi="仿宋"/>
          <w:sz w:val="32"/>
          <w:szCs w:val="32"/>
        </w:rPr>
        <w:t>月</w:t>
      </w:r>
      <w:r w:rsidRPr="005742CB">
        <w:rPr>
          <w:rFonts w:ascii="仿宋" w:eastAsia="仿宋" w:hAnsi="仿宋"/>
          <w:sz w:val="32"/>
          <w:szCs w:val="32"/>
          <w:u w:val="single"/>
        </w:rPr>
        <w:t xml:space="preserve">    </w:t>
      </w:r>
      <w:r w:rsidRPr="005742CB">
        <w:rPr>
          <w:rFonts w:ascii="仿宋" w:eastAsia="仿宋" w:hAnsi="仿宋"/>
          <w:sz w:val="32"/>
          <w:szCs w:val="32"/>
        </w:rPr>
        <w:t>日第</w:t>
      </w:r>
      <w:r w:rsidRPr="005742CB">
        <w:rPr>
          <w:rFonts w:ascii="仿宋" w:eastAsia="仿宋" w:hAnsi="仿宋"/>
          <w:sz w:val="32"/>
          <w:szCs w:val="32"/>
          <w:u w:val="single"/>
        </w:rPr>
        <w:t xml:space="preserve">    </w:t>
      </w:r>
      <w:r w:rsidRPr="005742CB">
        <w:rPr>
          <w:rFonts w:ascii="仿宋" w:eastAsia="仿宋" w:hAnsi="仿宋"/>
          <w:sz w:val="32"/>
          <w:szCs w:val="32"/>
        </w:rPr>
        <w:t>次会员大会表决通过。【适用于会员大会】</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本章程的解释权属本会的理事会。</w:t>
      </w:r>
    </w:p>
    <w:p w:rsidR="00F302FE" w:rsidRPr="005742CB" w:rsidRDefault="00F302FE">
      <w:pPr>
        <w:pStyle w:val="af"/>
        <w:numPr>
          <w:ilvl w:val="0"/>
          <w:numId w:val="1"/>
        </w:numPr>
        <w:tabs>
          <w:tab w:val="clear" w:pos="1815"/>
          <w:tab w:val="left" w:pos="1800"/>
          <w:tab w:val="left" w:pos="1931"/>
          <w:tab w:val="left" w:pos="2130"/>
        </w:tabs>
        <w:adjustRightInd w:val="0"/>
        <w:snapToGrid w:val="0"/>
        <w:spacing w:before="0" w:after="0" w:line="560" w:lineRule="exact"/>
        <w:ind w:left="0" w:firstLine="720"/>
        <w:jc w:val="both"/>
        <w:rPr>
          <w:rFonts w:ascii="仿宋" w:eastAsia="仿宋" w:hAnsi="仿宋" w:hint="default"/>
          <w:sz w:val="32"/>
          <w:szCs w:val="32"/>
        </w:rPr>
      </w:pPr>
      <w:r w:rsidRPr="005742CB">
        <w:rPr>
          <w:rFonts w:ascii="仿宋" w:eastAsia="仿宋" w:hAnsi="仿宋"/>
          <w:sz w:val="32"/>
          <w:szCs w:val="32"/>
        </w:rPr>
        <w:t xml:space="preserve">本章程自登记管理机关核准之日起生效。 </w:t>
      </w:r>
    </w:p>
    <w:sectPr w:rsidR="00F302FE" w:rsidRPr="005742CB" w:rsidSect="006E375E">
      <w:footerReference w:type="even" r:id="rId7"/>
      <w:footerReference w:type="default" r:id="rId8"/>
      <w:footerReference w:type="first" r:id="rId9"/>
      <w:pgSz w:w="11907" w:h="16840"/>
      <w:pgMar w:top="1938" w:right="1531" w:bottom="1064" w:left="1531" w:header="720"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B50" w:rsidRDefault="00370B50" w:rsidP="00F302FE">
      <w:r>
        <w:separator/>
      </w:r>
    </w:p>
  </w:endnote>
  <w:endnote w:type="continuationSeparator" w:id="1">
    <w:p w:rsidR="00370B50" w:rsidRDefault="00370B50" w:rsidP="00F302F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创艺简标宋">
    <w:altName w:val="黑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仪仿宋简">
    <w:altName w:val="宋体"/>
    <w:charset w:val="86"/>
    <w:family w:val="modern"/>
    <w:pitch w:val="default"/>
    <w:sig w:usb0="00000001" w:usb1="080E0800" w:usb2="00000012" w:usb3="00000000" w:csb0="00040000" w:csb1="00000000"/>
  </w:font>
  <w:font w:name="楷体_GB2312">
    <w:altName w:val="微软雅黑"/>
    <w:charset w:val="86"/>
    <w:family w:val="modern"/>
    <w:pitch w:val="fixed"/>
    <w:sig w:usb0="00000000" w:usb1="080E0000" w:usb2="00000010" w:usb3="00000000" w:csb0="00040000" w:csb1="00000000"/>
  </w:font>
  <w:font w:name="昆仑仿宋">
    <w:altName w:val="黑体"/>
    <w:charset w:val="86"/>
    <w:family w:val="modern"/>
    <w:pitch w:val="default"/>
    <w:sig w:usb0="00000001" w:usb1="080E0000" w:usb2="00000010" w:usb3="00000000" w:csb0="00040000" w:csb1="00000000"/>
  </w:font>
  <w:font w:name="MS Shell Dlg">
    <w:panose1 w:val="020B0604020202020204"/>
    <w:charset w:val="00"/>
    <w:family w:val="swiss"/>
    <w:pitch w:val="variable"/>
    <w:sig w:usb0="61007BDF" w:usb1="80000000" w:usb2="00000008"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2FE" w:rsidRDefault="00F302FE">
    <w:pPr>
      <w:pStyle w:val="ae"/>
      <w:framePr w:wrap="around" w:vAnchor="text" w:hAnchor="margin" w:xAlign="outside" w:y="1"/>
      <w:rPr>
        <w:rStyle w:val="a5"/>
        <w:sz w:val="28"/>
      </w:rPr>
    </w:pPr>
    <w:r>
      <w:rPr>
        <w:rStyle w:val="a5"/>
        <w:rFonts w:hint="eastAsia"/>
        <w:sz w:val="28"/>
      </w:rPr>
      <w:t>—</w:t>
    </w:r>
    <w:r w:rsidR="00740719">
      <w:rPr>
        <w:sz w:val="28"/>
      </w:rPr>
      <w:fldChar w:fldCharType="begin"/>
    </w:r>
    <w:r>
      <w:rPr>
        <w:rStyle w:val="a5"/>
        <w:sz w:val="28"/>
      </w:rPr>
      <w:instrText xml:space="preserve">PAGE  </w:instrText>
    </w:r>
    <w:r w:rsidR="00740719">
      <w:rPr>
        <w:sz w:val="28"/>
      </w:rPr>
      <w:fldChar w:fldCharType="separate"/>
    </w:r>
    <w:r w:rsidR="00FC10D0">
      <w:rPr>
        <w:rStyle w:val="a5"/>
        <w:noProof/>
        <w:sz w:val="28"/>
      </w:rPr>
      <w:t>26</w:t>
    </w:r>
    <w:r w:rsidR="00740719">
      <w:rPr>
        <w:sz w:val="28"/>
      </w:rPr>
      <w:fldChar w:fldCharType="end"/>
    </w:r>
    <w:r>
      <w:rPr>
        <w:rStyle w:val="a5"/>
        <w:rFonts w:hint="eastAsia"/>
        <w:sz w:val="28"/>
      </w:rPr>
      <w:t>—</w:t>
    </w:r>
  </w:p>
  <w:p w:rsidR="00F302FE" w:rsidRDefault="00F302FE">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2FE" w:rsidRDefault="00F302FE">
    <w:pPr>
      <w:pStyle w:val="ae"/>
      <w:framePr w:wrap="around" w:vAnchor="text" w:hAnchor="margin" w:xAlign="outside" w:y="1"/>
      <w:rPr>
        <w:rStyle w:val="a5"/>
        <w:sz w:val="28"/>
      </w:rPr>
    </w:pPr>
    <w:r>
      <w:rPr>
        <w:rStyle w:val="a5"/>
        <w:rFonts w:hint="eastAsia"/>
        <w:sz w:val="28"/>
      </w:rPr>
      <w:t>—</w:t>
    </w:r>
    <w:r w:rsidR="00740719">
      <w:rPr>
        <w:sz w:val="28"/>
      </w:rPr>
      <w:fldChar w:fldCharType="begin"/>
    </w:r>
    <w:r>
      <w:rPr>
        <w:rStyle w:val="a5"/>
        <w:sz w:val="28"/>
      </w:rPr>
      <w:instrText xml:space="preserve">PAGE  </w:instrText>
    </w:r>
    <w:r w:rsidR="00740719">
      <w:rPr>
        <w:sz w:val="28"/>
      </w:rPr>
      <w:fldChar w:fldCharType="separate"/>
    </w:r>
    <w:r w:rsidR="00FC10D0">
      <w:rPr>
        <w:rStyle w:val="a5"/>
        <w:noProof/>
        <w:sz w:val="28"/>
      </w:rPr>
      <w:t>27</w:t>
    </w:r>
    <w:r w:rsidR="00740719">
      <w:rPr>
        <w:sz w:val="28"/>
      </w:rPr>
      <w:fldChar w:fldCharType="end"/>
    </w:r>
    <w:r>
      <w:rPr>
        <w:rStyle w:val="a5"/>
        <w:rFonts w:hint="eastAsia"/>
        <w:sz w:val="28"/>
      </w:rPr>
      <w:t>—</w:t>
    </w:r>
  </w:p>
  <w:p w:rsidR="00F302FE" w:rsidRDefault="00F302FE">
    <w:pPr>
      <w:pStyle w:val="ae"/>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2FE" w:rsidRDefault="00740719">
    <w:pPr>
      <w:pStyle w:val="ae"/>
      <w:framePr w:wrap="around" w:vAnchor="text" w:hAnchor="margin" w:xAlign="outside" w:yAlign="top"/>
      <w:pBdr>
        <w:between w:val="none" w:sz="50" w:space="0" w:color="auto"/>
      </w:pBdr>
    </w:pPr>
    <w:r>
      <w:fldChar w:fldCharType="begin"/>
    </w:r>
    <w:r w:rsidR="00F302FE">
      <w:rPr>
        <w:rStyle w:val="a5"/>
      </w:rPr>
      <w:instrText xml:space="preserve"> PAGE  </w:instrText>
    </w:r>
    <w:r>
      <w:fldChar w:fldCharType="separate"/>
    </w:r>
    <w:r w:rsidR="00F302FE">
      <w:rPr>
        <w:rStyle w:val="a5"/>
      </w:rPr>
      <w:t>1</w:t>
    </w:r>
    <w:r>
      <w:fldChar w:fldCharType="end"/>
    </w:r>
  </w:p>
  <w:p w:rsidR="00F302FE" w:rsidRDefault="00F302FE">
    <w:pPr>
      <w:pStyle w:val="ae"/>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B50" w:rsidRDefault="00370B50" w:rsidP="00F302FE">
      <w:r>
        <w:separator/>
      </w:r>
    </w:p>
  </w:footnote>
  <w:footnote w:type="continuationSeparator" w:id="1">
    <w:p w:rsidR="00370B50" w:rsidRDefault="00370B50" w:rsidP="00F30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第%1条"/>
      <w:lvlJc w:val="left"/>
      <w:pPr>
        <w:tabs>
          <w:tab w:val="num" w:pos="1815"/>
        </w:tabs>
        <w:ind w:left="1815" w:hanging="1080"/>
      </w:pPr>
      <w:rPr>
        <w:rFonts w:ascii="黑体" w:eastAsia="黑体" w:hint="default"/>
        <w:sz w:val="32"/>
        <w:szCs w:val="32"/>
        <w:lang w:val="en-US"/>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
    <w:nsid w:val="00000002"/>
    <w:multiLevelType w:val="singleLevel"/>
    <w:tmpl w:val="00000002"/>
    <w:lvl w:ilvl="0">
      <w:start w:val="5"/>
      <w:numFmt w:val="chineseCounting"/>
      <w:suff w:val="nothing"/>
      <w:lvlText w:val="（%1）"/>
      <w:lvlJc w:val="left"/>
    </w:lvl>
  </w:abstractNum>
  <w:abstractNum w:abstractNumId="2">
    <w:nsid w:val="00000003"/>
    <w:multiLevelType w:val="singleLevel"/>
    <w:tmpl w:val="00000003"/>
    <w:lvl w:ilvl="0">
      <w:start w:val="3"/>
      <w:numFmt w:val="chineseCounting"/>
      <w:suff w:val="space"/>
      <w:lvlText w:val="第%1节"/>
      <w:lvlJc w:val="left"/>
    </w:lvl>
  </w:abstractNum>
  <w:abstractNum w:abstractNumId="3">
    <w:nsid w:val="00000004"/>
    <w:multiLevelType w:val="singleLevel"/>
    <w:tmpl w:val="00000004"/>
    <w:lvl w:ilvl="0">
      <w:start w:val="4"/>
      <w:numFmt w:val="chineseCounting"/>
      <w:suff w:val="nothing"/>
      <w:lvlText w:val="（%1）"/>
      <w:lvlJc w:val="left"/>
    </w:lvl>
  </w:abstractNum>
  <w:abstractNum w:abstractNumId="4">
    <w:nsid w:val="10C5145C"/>
    <w:multiLevelType w:val="multilevel"/>
    <w:tmpl w:val="10C5145C"/>
    <w:lvl w:ilvl="0">
      <w:start w:val="4"/>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451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75F9"/>
    <w:rsid w:val="000145D1"/>
    <w:rsid w:val="000212FD"/>
    <w:rsid w:val="00026925"/>
    <w:rsid w:val="00031670"/>
    <w:rsid w:val="000351F7"/>
    <w:rsid w:val="000435A2"/>
    <w:rsid w:val="000824DE"/>
    <w:rsid w:val="0009460C"/>
    <w:rsid w:val="000E5B01"/>
    <w:rsid w:val="000F2ADC"/>
    <w:rsid w:val="00110012"/>
    <w:rsid w:val="00116D38"/>
    <w:rsid w:val="00126254"/>
    <w:rsid w:val="001406C3"/>
    <w:rsid w:val="00172A27"/>
    <w:rsid w:val="0018061D"/>
    <w:rsid w:val="001A0657"/>
    <w:rsid w:val="001D66C7"/>
    <w:rsid w:val="001E315E"/>
    <w:rsid w:val="001F5544"/>
    <w:rsid w:val="002100F5"/>
    <w:rsid w:val="00210A47"/>
    <w:rsid w:val="00212234"/>
    <w:rsid w:val="00232775"/>
    <w:rsid w:val="00283FF2"/>
    <w:rsid w:val="002D28CC"/>
    <w:rsid w:val="002D3A86"/>
    <w:rsid w:val="002E347B"/>
    <w:rsid w:val="003049D6"/>
    <w:rsid w:val="00304E9B"/>
    <w:rsid w:val="00310766"/>
    <w:rsid w:val="00346D84"/>
    <w:rsid w:val="00370B50"/>
    <w:rsid w:val="00390EDC"/>
    <w:rsid w:val="003A7A9C"/>
    <w:rsid w:val="003C226F"/>
    <w:rsid w:val="003F1D90"/>
    <w:rsid w:val="00403F1D"/>
    <w:rsid w:val="00416392"/>
    <w:rsid w:val="00441D31"/>
    <w:rsid w:val="00443238"/>
    <w:rsid w:val="00455A4E"/>
    <w:rsid w:val="00476927"/>
    <w:rsid w:val="004956F0"/>
    <w:rsid w:val="0049632C"/>
    <w:rsid w:val="004B385F"/>
    <w:rsid w:val="004C3FE3"/>
    <w:rsid w:val="004D731E"/>
    <w:rsid w:val="004E2CFE"/>
    <w:rsid w:val="004E3D98"/>
    <w:rsid w:val="004E3F7B"/>
    <w:rsid w:val="004F051D"/>
    <w:rsid w:val="005229FA"/>
    <w:rsid w:val="0053240D"/>
    <w:rsid w:val="00540489"/>
    <w:rsid w:val="005522B6"/>
    <w:rsid w:val="00564915"/>
    <w:rsid w:val="005711CB"/>
    <w:rsid w:val="0057407F"/>
    <w:rsid w:val="005742CB"/>
    <w:rsid w:val="00581790"/>
    <w:rsid w:val="0059263B"/>
    <w:rsid w:val="0062032A"/>
    <w:rsid w:val="00624A3C"/>
    <w:rsid w:val="00627750"/>
    <w:rsid w:val="0065125F"/>
    <w:rsid w:val="00673A8D"/>
    <w:rsid w:val="00674BCC"/>
    <w:rsid w:val="006B3C69"/>
    <w:rsid w:val="006C5F94"/>
    <w:rsid w:val="006D6819"/>
    <w:rsid w:val="006E375E"/>
    <w:rsid w:val="006F1ADB"/>
    <w:rsid w:val="006F1E0A"/>
    <w:rsid w:val="007368E4"/>
    <w:rsid w:val="00740719"/>
    <w:rsid w:val="00742BC7"/>
    <w:rsid w:val="00770666"/>
    <w:rsid w:val="00770D72"/>
    <w:rsid w:val="00784A17"/>
    <w:rsid w:val="007B08EF"/>
    <w:rsid w:val="007E0833"/>
    <w:rsid w:val="00804452"/>
    <w:rsid w:val="0081130B"/>
    <w:rsid w:val="00814E1B"/>
    <w:rsid w:val="00817A9F"/>
    <w:rsid w:val="00823192"/>
    <w:rsid w:val="00860F7B"/>
    <w:rsid w:val="0087757F"/>
    <w:rsid w:val="00897D51"/>
    <w:rsid w:val="008B1500"/>
    <w:rsid w:val="008F57C0"/>
    <w:rsid w:val="008F64ED"/>
    <w:rsid w:val="009320FC"/>
    <w:rsid w:val="00934174"/>
    <w:rsid w:val="00957B0D"/>
    <w:rsid w:val="009870D8"/>
    <w:rsid w:val="009951EF"/>
    <w:rsid w:val="009A373D"/>
    <w:rsid w:val="009D731D"/>
    <w:rsid w:val="009E1BB1"/>
    <w:rsid w:val="00A23AFE"/>
    <w:rsid w:val="00A45834"/>
    <w:rsid w:val="00A45F88"/>
    <w:rsid w:val="00A70D9A"/>
    <w:rsid w:val="00AA2BB6"/>
    <w:rsid w:val="00AB43D5"/>
    <w:rsid w:val="00B00A93"/>
    <w:rsid w:val="00B10E32"/>
    <w:rsid w:val="00B32F33"/>
    <w:rsid w:val="00B32F94"/>
    <w:rsid w:val="00B37BDB"/>
    <w:rsid w:val="00B515E6"/>
    <w:rsid w:val="00B7510F"/>
    <w:rsid w:val="00B93FFC"/>
    <w:rsid w:val="00BA07CE"/>
    <w:rsid w:val="00BF75EF"/>
    <w:rsid w:val="00C00402"/>
    <w:rsid w:val="00C15A89"/>
    <w:rsid w:val="00C53FE4"/>
    <w:rsid w:val="00C81887"/>
    <w:rsid w:val="00C87086"/>
    <w:rsid w:val="00C94231"/>
    <w:rsid w:val="00CB5403"/>
    <w:rsid w:val="00CC26AF"/>
    <w:rsid w:val="00CD2E5D"/>
    <w:rsid w:val="00D0378A"/>
    <w:rsid w:val="00D439BD"/>
    <w:rsid w:val="00D4500D"/>
    <w:rsid w:val="00D45E0A"/>
    <w:rsid w:val="00D61050"/>
    <w:rsid w:val="00D74667"/>
    <w:rsid w:val="00DA5EC6"/>
    <w:rsid w:val="00DC7C93"/>
    <w:rsid w:val="00E24AB7"/>
    <w:rsid w:val="00E25B8B"/>
    <w:rsid w:val="00E30858"/>
    <w:rsid w:val="00E56AFF"/>
    <w:rsid w:val="00E622AF"/>
    <w:rsid w:val="00E71933"/>
    <w:rsid w:val="00E803C9"/>
    <w:rsid w:val="00E87DB2"/>
    <w:rsid w:val="00F005A9"/>
    <w:rsid w:val="00F302FE"/>
    <w:rsid w:val="00F51281"/>
    <w:rsid w:val="00F94AAE"/>
    <w:rsid w:val="00FA098D"/>
    <w:rsid w:val="00FB1EF3"/>
    <w:rsid w:val="00FC10D0"/>
    <w:rsid w:val="00FC2503"/>
    <w:rsid w:val="00FC5F10"/>
    <w:rsid w:val="00FF0A2C"/>
    <w:rsid w:val="0F7F539C"/>
    <w:rsid w:val="17C72D67"/>
    <w:rsid w:val="2FC07EF9"/>
    <w:rsid w:val="30537E5F"/>
    <w:rsid w:val="31193D9C"/>
    <w:rsid w:val="3BB6051A"/>
    <w:rsid w:val="4C172C78"/>
    <w:rsid w:val="5A790272"/>
    <w:rsid w:val="5B5934F6"/>
    <w:rsid w:val="6B485463"/>
    <w:rsid w:val="6D9A3FC3"/>
    <w:rsid w:val="6FBB3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lsdException w:name="footnote text" w:semiHidden="1"/>
    <w:lsdException w:name="annotation text" w:semiHidden="1"/>
    <w:lsdException w:name="header" w:uiPriority="0" w:unhideWhenUsed="0"/>
    <w:lsdException w:name="footer"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uiPriority="0" w:unhideWhenUsed="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uiPriority="0" w:unhideWhenUsed="0"/>
    <w:lsdException w:name="Body Text 3" w:semiHidden="1"/>
    <w:lsdException w:name="Body Text Indent 2" w:uiPriority="0" w:unhideWhenUsed="0"/>
    <w:lsdException w:name="Body Text Indent 3" w:uiPriority="0" w:unhideWhenUsed="0"/>
    <w:lsdException w:name="Block Text" w:uiPriority="0" w:unhideWhenUsed="0"/>
    <w:lsdException w:name="Hyperlink" w:uiPriority="0" w:unhideWhenUsed="0"/>
    <w:lsdException w:name="FollowedHyperlink" w:uiPriority="0"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E375E"/>
    <w:pPr>
      <w:widowControl w:val="0"/>
      <w:jc w:val="both"/>
    </w:pPr>
    <w:rPr>
      <w:kern w:val="2"/>
      <w:sz w:val="21"/>
      <w:szCs w:val="24"/>
    </w:rPr>
  </w:style>
  <w:style w:type="paragraph" w:styleId="1">
    <w:name w:val="heading 1"/>
    <w:basedOn w:val="a"/>
    <w:next w:val="a"/>
    <w:qFormat/>
    <w:rsid w:val="006E375E"/>
    <w:pPr>
      <w:keepNext/>
      <w:keepLines/>
      <w:spacing w:before="340" w:after="330" w:line="576" w:lineRule="auto"/>
      <w:outlineLvl w:val="0"/>
    </w:pPr>
    <w:rPr>
      <w:b/>
      <w:kern w:val="44"/>
      <w:sz w:val="44"/>
    </w:rPr>
  </w:style>
  <w:style w:type="paragraph" w:styleId="2">
    <w:name w:val="heading 2"/>
    <w:basedOn w:val="a"/>
    <w:next w:val="a0"/>
    <w:qFormat/>
    <w:rsid w:val="006E375E"/>
    <w:pPr>
      <w:keepNext/>
      <w:keepLines/>
      <w:spacing w:before="260" w:after="260" w:line="413" w:lineRule="auto"/>
      <w:outlineLvl w:val="1"/>
    </w:pPr>
    <w:rPr>
      <w:rFonts w:ascii="Arial" w:eastAsia="黑体" w:hAnsi="Arial"/>
      <w:b/>
      <w:sz w:val="32"/>
    </w:rPr>
  </w:style>
  <w:style w:type="paragraph" w:styleId="3">
    <w:name w:val="heading 3"/>
    <w:basedOn w:val="a"/>
    <w:next w:val="a0"/>
    <w:qFormat/>
    <w:rsid w:val="006E375E"/>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6E375E"/>
    <w:rPr>
      <w:color w:val="0000FF"/>
      <w:u w:val="single"/>
    </w:rPr>
  </w:style>
  <w:style w:type="character" w:styleId="a5">
    <w:name w:val="page number"/>
    <w:basedOn w:val="a1"/>
    <w:rsid w:val="006E375E"/>
  </w:style>
  <w:style w:type="character" w:styleId="a6">
    <w:name w:val="FollowedHyperlink"/>
    <w:basedOn w:val="a1"/>
    <w:rsid w:val="006E375E"/>
    <w:rPr>
      <w:color w:val="800080"/>
      <w:u w:val="single"/>
    </w:rPr>
  </w:style>
  <w:style w:type="character" w:customStyle="1" w:styleId="font13a">
    <w:name w:val="font13a"/>
    <w:basedOn w:val="a1"/>
    <w:rsid w:val="006E375E"/>
  </w:style>
  <w:style w:type="paragraph" w:styleId="a0">
    <w:name w:val="Normal Indent"/>
    <w:basedOn w:val="a"/>
    <w:rsid w:val="006E375E"/>
    <w:pPr>
      <w:ind w:firstLine="420"/>
    </w:pPr>
  </w:style>
  <w:style w:type="paragraph" w:styleId="a7">
    <w:name w:val="Body Text Indent"/>
    <w:basedOn w:val="a"/>
    <w:rsid w:val="006E375E"/>
    <w:pPr>
      <w:ind w:firstLine="560"/>
    </w:pPr>
    <w:rPr>
      <w:rFonts w:ascii="仿宋_GB2312" w:eastAsia="仿宋_GB2312"/>
      <w:sz w:val="28"/>
    </w:rPr>
  </w:style>
  <w:style w:type="paragraph" w:styleId="a8">
    <w:name w:val="Body Text"/>
    <w:basedOn w:val="a"/>
    <w:rsid w:val="006E375E"/>
    <w:pPr>
      <w:adjustRightInd w:val="0"/>
      <w:snapToGrid w:val="0"/>
      <w:spacing w:line="329" w:lineRule="auto"/>
    </w:pPr>
    <w:rPr>
      <w:rFonts w:ascii="仿宋_GB2312" w:eastAsia="仿宋_GB2312"/>
      <w:kern w:val="0"/>
      <w:sz w:val="32"/>
    </w:rPr>
  </w:style>
  <w:style w:type="paragraph" w:styleId="a9">
    <w:name w:val="Block Text"/>
    <w:basedOn w:val="a"/>
    <w:rsid w:val="006E375E"/>
    <w:pPr>
      <w:ind w:left="315" w:right="343"/>
      <w:jc w:val="center"/>
    </w:pPr>
    <w:rPr>
      <w:rFonts w:ascii="创艺简标宋" w:eastAsia="创艺简标宋"/>
      <w:sz w:val="36"/>
      <w:szCs w:val="20"/>
    </w:rPr>
  </w:style>
  <w:style w:type="paragraph" w:styleId="aa">
    <w:name w:val="Plain Text"/>
    <w:basedOn w:val="a"/>
    <w:rsid w:val="006E375E"/>
    <w:rPr>
      <w:rFonts w:ascii="宋体" w:hAnsi="Courier New"/>
    </w:rPr>
  </w:style>
  <w:style w:type="paragraph" w:styleId="ab">
    <w:name w:val="Date"/>
    <w:basedOn w:val="a"/>
    <w:next w:val="a"/>
    <w:rsid w:val="006E375E"/>
    <w:rPr>
      <w:rFonts w:ascii="汉仪仿宋简" w:eastAsia="汉仪仿宋简"/>
      <w:kern w:val="0"/>
      <w:sz w:val="32"/>
    </w:rPr>
  </w:style>
  <w:style w:type="paragraph" w:styleId="20">
    <w:name w:val="Body Text Indent 2"/>
    <w:basedOn w:val="a"/>
    <w:rsid w:val="006E375E"/>
    <w:pPr>
      <w:spacing w:line="640" w:lineRule="exact"/>
      <w:ind w:firstLine="630"/>
    </w:pPr>
    <w:rPr>
      <w:rFonts w:ascii="仿宋_GB2312" w:eastAsia="仿宋_GB2312"/>
      <w:sz w:val="32"/>
    </w:rPr>
  </w:style>
  <w:style w:type="paragraph" w:styleId="ac">
    <w:name w:val="header"/>
    <w:basedOn w:val="a"/>
    <w:rsid w:val="006E375E"/>
    <w:pPr>
      <w:pBdr>
        <w:bottom w:val="single" w:sz="6" w:space="1" w:color="auto"/>
      </w:pBdr>
      <w:tabs>
        <w:tab w:val="center" w:pos="4153"/>
        <w:tab w:val="right" w:pos="8306"/>
      </w:tabs>
      <w:snapToGrid w:val="0"/>
      <w:jc w:val="center"/>
    </w:pPr>
    <w:rPr>
      <w:sz w:val="18"/>
      <w:szCs w:val="18"/>
    </w:rPr>
  </w:style>
  <w:style w:type="paragraph" w:styleId="ad">
    <w:name w:val="Balloon Text"/>
    <w:basedOn w:val="a"/>
    <w:rsid w:val="006E375E"/>
    <w:rPr>
      <w:sz w:val="18"/>
      <w:szCs w:val="18"/>
    </w:rPr>
  </w:style>
  <w:style w:type="paragraph" w:styleId="ae">
    <w:name w:val="footer"/>
    <w:basedOn w:val="a"/>
    <w:rsid w:val="006E375E"/>
    <w:pPr>
      <w:tabs>
        <w:tab w:val="center" w:pos="4153"/>
        <w:tab w:val="right" w:pos="8306"/>
      </w:tabs>
      <w:snapToGrid w:val="0"/>
      <w:jc w:val="left"/>
    </w:pPr>
    <w:rPr>
      <w:sz w:val="18"/>
      <w:szCs w:val="18"/>
    </w:rPr>
  </w:style>
  <w:style w:type="paragraph" w:styleId="30">
    <w:name w:val="Body Text Indent 3"/>
    <w:basedOn w:val="a"/>
    <w:rsid w:val="006E375E"/>
    <w:pPr>
      <w:spacing w:line="440" w:lineRule="exact"/>
      <w:ind w:firstLine="640"/>
    </w:pPr>
    <w:rPr>
      <w:rFonts w:ascii="楷体_GB2312" w:eastAsia="楷体_GB2312"/>
      <w:sz w:val="32"/>
    </w:rPr>
  </w:style>
  <w:style w:type="paragraph" w:styleId="21">
    <w:name w:val="Body Text 2"/>
    <w:basedOn w:val="a"/>
    <w:rsid w:val="006E375E"/>
    <w:rPr>
      <w:rFonts w:ascii="仿宋_GB2312" w:eastAsia="仿宋_GB2312"/>
      <w:sz w:val="32"/>
    </w:rPr>
  </w:style>
  <w:style w:type="paragraph" w:styleId="af">
    <w:name w:val="Normal (Web)"/>
    <w:basedOn w:val="a"/>
    <w:rsid w:val="006E375E"/>
    <w:pPr>
      <w:widowControl/>
      <w:spacing w:before="100" w:after="100"/>
      <w:jc w:val="left"/>
    </w:pPr>
    <w:rPr>
      <w:rFonts w:ascii="宋体" w:hAnsi="宋体" w:hint="eastAsia"/>
      <w:kern w:val="0"/>
      <w:sz w:val="24"/>
    </w:rPr>
  </w:style>
  <w:style w:type="paragraph" w:customStyle="1" w:styleId="Char">
    <w:name w:val="Char"/>
    <w:basedOn w:val="a"/>
    <w:rsid w:val="006E375E"/>
    <w:pPr>
      <w:widowControl/>
      <w:spacing w:after="160" w:line="240" w:lineRule="exact"/>
      <w:jc w:val="left"/>
    </w:pPr>
  </w:style>
  <w:style w:type="paragraph" w:customStyle="1" w:styleId="af0">
    <w:name w:val="文件"/>
    <w:basedOn w:val="a"/>
    <w:rsid w:val="006E375E"/>
    <w:pPr>
      <w:adjustRightInd w:val="0"/>
      <w:snapToGrid w:val="0"/>
      <w:spacing w:line="288" w:lineRule="auto"/>
      <w:ind w:firstLine="658"/>
      <w:textAlignment w:val="baseline"/>
    </w:pPr>
    <w:rPr>
      <w:rFonts w:ascii="汉仪仿宋简" w:eastAsia="汉仪仿宋简"/>
      <w:snapToGrid w:val="0"/>
      <w:spacing w:val="-3"/>
      <w:kern w:val="0"/>
      <w:sz w:val="24"/>
    </w:rPr>
  </w:style>
  <w:style w:type="paragraph" w:customStyle="1" w:styleId="af1">
    <w:name w:val="文件标题"/>
    <w:basedOn w:val="a"/>
    <w:next w:val="a8"/>
    <w:rsid w:val="006E375E"/>
    <w:pPr>
      <w:adjustRightInd w:val="0"/>
      <w:spacing w:line="288" w:lineRule="auto"/>
      <w:jc w:val="center"/>
      <w:textAlignment w:val="baseline"/>
    </w:pPr>
    <w:rPr>
      <w:rFonts w:ascii="宋体"/>
      <w:b/>
      <w:kern w:val="0"/>
      <w:sz w:val="36"/>
    </w:rPr>
  </w:style>
  <w:style w:type="paragraph" w:customStyle="1" w:styleId="Style2">
    <w:name w:val="_Style 2"/>
    <w:basedOn w:val="a"/>
    <w:rsid w:val="006E375E"/>
  </w:style>
  <w:style w:type="paragraph" w:customStyle="1" w:styleId="CharChar1CharCharCharCharCharChar">
    <w:name w:val="Char Char1 Char Char Char Char Char Char"/>
    <w:basedOn w:val="a"/>
    <w:rsid w:val="006E375E"/>
    <w:pPr>
      <w:widowControl/>
      <w:spacing w:after="160" w:line="240" w:lineRule="exact"/>
      <w:jc w:val="left"/>
    </w:pPr>
  </w:style>
  <w:style w:type="paragraph" w:customStyle="1" w:styleId="af2">
    <w:name w:val="文件正文"/>
    <w:basedOn w:val="a"/>
    <w:rsid w:val="006E375E"/>
    <w:pPr>
      <w:autoSpaceDE w:val="0"/>
      <w:autoSpaceDN w:val="0"/>
      <w:adjustRightInd w:val="0"/>
      <w:spacing w:line="288" w:lineRule="auto"/>
      <w:ind w:firstLine="601"/>
      <w:jc w:val="left"/>
      <w:textAlignment w:val="baseline"/>
    </w:pPr>
    <w:rPr>
      <w:rFonts w:eastAsia="昆仑仿宋"/>
      <w:kern w:val="0"/>
      <w:sz w:val="32"/>
    </w:rPr>
  </w:style>
  <w:style w:type="character" w:customStyle="1" w:styleId="font11">
    <w:name w:val="font_11"/>
    <w:basedOn w:val="a1"/>
    <w:rsid w:val="00C15A89"/>
    <w:rPr>
      <w:rFonts w:ascii="MS Shell Dlg" w:hAnsi="MS Shell Dlg" w:cs="MS Shell Dlg" w:hint="default"/>
      <w:sz w:val="18"/>
      <w:szCs w:val="18"/>
    </w:rPr>
  </w:style>
  <w:style w:type="paragraph" w:styleId="af3">
    <w:name w:val="List Paragraph"/>
    <w:basedOn w:val="a"/>
    <w:uiPriority w:val="99"/>
    <w:qFormat/>
    <w:rsid w:val="00441D31"/>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1757</Words>
  <Characters>10015</Characters>
  <Application>Microsoft Office Word</Application>
  <DocSecurity>0</DocSecurity>
  <PresentationFormat/>
  <Lines>83</Lines>
  <Paragraphs>23</Paragraphs>
  <Slides>0</Slides>
  <Notes>0</Notes>
  <HiddenSlides>0</HiddenSlides>
  <MMClips>0</MMClips>
  <ScaleCrop>false</ScaleCrop>
  <Company>mzb</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民办函〔2001〕47号</dc:title>
  <dc:creator>杨俊芳</dc:creator>
  <cp:lastModifiedBy>Administrator</cp:lastModifiedBy>
  <cp:revision>2</cp:revision>
  <cp:lastPrinted>2016-06-03T09:27:00Z</cp:lastPrinted>
  <dcterms:created xsi:type="dcterms:W3CDTF">2021-05-13T01:25:00Z</dcterms:created>
  <dcterms:modified xsi:type="dcterms:W3CDTF">2021-05-13T01:25:00Z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