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丰泽区华大街道新铺社区居民公约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1405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为积极践行社会主义核心价值观，完善自治机制，加强社区治理，创造安居乐业的社会环境，结合本社区实际，制定如下居民公约。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一、社区单位、居民职责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热爱祖国，拥护中国共产党的领导，学习贯彻习近平新时代中国特色社会主义思想，贯彻执行党的各项方针、政策和法律法规，热爱集体，自觉维护、服从社区党组织的领导和居民委员会的管理。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2、爱护公共财物和公共设施，维护公共利益，不得损坏门楼牌户号牌、街、路、巷地名等标志牌，不得损坏交通、通讯、供电、供水、生产、休闲场所等公共设施。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3、践行社会主义核心价值观，尊老爱幼，孝老爱亲，遵德守礼，邻里和睦，守望相助，明礼诚信，做文明有礼好居民。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4、加强社会主义精神文明建设，积极参与争创“文明城市”“文明社区”等活动，提高整体文明素质。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5、发扬社会主义新风尚，推进移风易俗，喜事新办，不铺张浪费；丧事从简，不搞陈规旧俗；不搞宗族派性，反对家族主义；神事不办，反对封建迷</w:t>
      </w:r>
      <w:r>
        <w:rPr>
          <w:rFonts w:hint="eastAsia" w:ascii="仿宋_GB2312" w:hAnsi="仿宋_GB2312" w:eastAsia="仿宋_GB2312" w:cs="仿宋_GB2312"/>
          <w:sz w:val="32"/>
          <w:szCs w:val="32"/>
        </w:rPr>
        <w:t>信及其他不文明行为，树立良好的社会风气。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投身社区环境卫生整治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搞好公共卫生，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参与卫生劝导志愿活动，落实门前“三包”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责任，贯彻垃圾分类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，不断提高环保意识，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共同维护良好的居容居貌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、依法使用土地，服从社区居委会、城镇建设规划，不占绿不毁绿，不损害整体规划和四邻利益。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、优生优育，男女平等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自觉履行公民的抚养子女及赡养老人的义务。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保护妇女儿童合法权益，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学龄儿童和青少年有依法接受教育的权利和义务，其法定监护人应保证子女接受九年制义务教育。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、凡符合服兵役条件的本社区居民，有依法履行服兵役登记义务，应积极报名参军。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、严格执行信访条例，不得违法违规上访，有矛盾纠纷主动接受社区居委会的调解。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二、社区单位、居民七不准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1、不准在建筑物、公共设施和树干上乱贴、乱画、乱写、乱刻以及乱挂广告。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2、未经相关部门批准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不准</w:t>
      </w:r>
      <w:r>
        <w:rPr>
          <w:rFonts w:hint="eastAsia" w:ascii="仿宋_GB2312" w:hAnsi="仿宋_GB2312" w:eastAsia="仿宋_GB2312" w:cs="仿宋_GB2312"/>
          <w:sz w:val="32"/>
          <w:szCs w:val="32"/>
        </w:rPr>
        <w:t>乱占滥建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严禁两违行为。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3、不准在居住区内乱倒垃圾、粪便、污水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污物，不得任意焚烧落叶、枯草等废弃物，严禁向沟渠内倾倒垃圾、杂物等。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4、不准占道经营、乱摆摊设点。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擅自在阳台、平台、走廊搭建挂台或其它有碍观瞻的建筑物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临街阳台不得吊挂衣物及其他杂物。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6、道路、房屋施工期间不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</w:t>
      </w:r>
      <w:r>
        <w:rPr>
          <w:rFonts w:hint="eastAsia" w:ascii="仿宋_GB2312" w:hAnsi="仿宋_GB2312" w:eastAsia="仿宋_GB2312" w:cs="仿宋_GB2312"/>
          <w:sz w:val="32"/>
          <w:szCs w:val="32"/>
        </w:rPr>
        <w:t>占用道路堆放材料，废水、泥浆不得流出场外，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堵塞道路和管道。（临时堆放要限定时间）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7、社区内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不准</w:t>
      </w:r>
      <w:r>
        <w:rPr>
          <w:rFonts w:hint="eastAsia" w:ascii="仿宋_GB2312" w:hAnsi="仿宋_GB2312" w:eastAsia="仿宋_GB2312" w:cs="仿宋_GB2312"/>
          <w:sz w:val="32"/>
          <w:szCs w:val="32"/>
        </w:rPr>
        <w:t>饲养鸡、鸭、兔、牛、羊、猪等家禽家畜。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三、惠民政策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1、本社区所有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原村集体且遵守居民公约</w:t>
      </w:r>
      <w:r>
        <w:rPr>
          <w:rFonts w:hint="eastAsia" w:ascii="仿宋_GB2312" w:hAnsi="仿宋_GB2312" w:eastAsia="仿宋_GB2312" w:cs="仿宋_GB2312"/>
          <w:sz w:val="32"/>
          <w:szCs w:val="32"/>
        </w:rPr>
        <w:t>的18周岁以下未成年人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医保费用全额减免，由社区承担。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原村集体且遵守居民公约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子女考入本科院校的，考入当年享受社区居委会的奖学金，属于985重点院校的奖励3000元，属于211重点院校的奖励2000元，其他本科院校的奖励1000元。考入研究生的一律奖励3000元。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3、本社区的老协会员（男满60周岁，女满55周岁）生日当月每人发50元生日慰问金。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以上惠民政策只适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本社区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原村集体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四、约束机制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1、对占道经营、乱摆摊设点不听劝阻者，由街道城市联合执法中队处以罚款并没收经营工具。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2、对毁坏公共设施，人为破坏公共绿化等行为，责令赔偿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恢复原状。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3、违章建筑期限未拆除的将由街道提请城监部门拆除，拆除费用由违章者承担。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本公约自社区居民代表会议通过之日起实施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社区内居民和驻社区企事业单位应遵守执行。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WQzMWIzZDRmNzcwMDI0MGE2NTcxMWI2M2JhMDcifQ=="/>
  </w:docVars>
  <w:rsids>
    <w:rsidRoot w:val="056B25E1"/>
    <w:rsid w:val="01B95C8C"/>
    <w:rsid w:val="056B25E1"/>
    <w:rsid w:val="06F53895"/>
    <w:rsid w:val="0E4F0C26"/>
    <w:rsid w:val="155D0F83"/>
    <w:rsid w:val="20AD60F1"/>
    <w:rsid w:val="2F186F35"/>
    <w:rsid w:val="2F9F034F"/>
    <w:rsid w:val="4B5610FA"/>
    <w:rsid w:val="534462EE"/>
    <w:rsid w:val="599829F5"/>
    <w:rsid w:val="5E5D65FD"/>
    <w:rsid w:val="737FCE9F"/>
    <w:rsid w:val="7FE7D17F"/>
    <w:rsid w:val="AFDB14E2"/>
    <w:rsid w:val="DDEBCDF8"/>
    <w:rsid w:val="FDFEDF10"/>
    <w:rsid w:val="FE2F0F9E"/>
    <w:rsid w:val="FFE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1454</Characters>
  <Lines>0</Lines>
  <Paragraphs>0</Paragraphs>
  <TotalTime>6</TotalTime>
  <ScaleCrop>false</ScaleCrop>
  <LinksUpToDate>false</LinksUpToDate>
  <CharactersWithSpaces>1456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2020-11-04T00:57:00Z</dcterms:created>
  <dc:creator>Administrator</dc:creator>
  <cp:lastModifiedBy>admin</cp:lastModifiedBy>
  <dcterms:modified xsi:type="dcterms:W3CDTF">2023-03-03T08:48:48Z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5CAA3DBB26F14D598114D53A49D7B98A</vt:lpwstr>
  </property>
</Properties>
</file>