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BC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ottom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</w:t>
      </w:r>
      <w:bookmarkStart w:id="0" w:name="_GoBack"/>
      <w:bookmarkEnd w:id="0"/>
    </w:p>
    <w:p w14:paraId="7718A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  <w:t>全国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  <w:t>敬老爱老助老模范人物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  <w:t>推荐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  <w:lang w:val="en-US" w:eastAsia="zh-CN"/>
        </w:rPr>
        <w:t>候选对象</w:t>
      </w:r>
    </w:p>
    <w:p w14:paraId="4B4D7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726" w:rightChars="230"/>
        <w:jc w:val="left"/>
        <w:textAlignment w:val="auto"/>
        <w:rPr>
          <w:rFonts w:hint="default" w:ascii="Times New Roman" w:hAnsi="Times New Roman" w:eastAsia="楷体" w:cs="Times New Roman"/>
          <w:b w:val="0"/>
          <w:bCs/>
          <w:color w:val="auto"/>
          <w:sz w:val="28"/>
          <w:szCs w:val="22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auto"/>
          <w:sz w:val="28"/>
          <w:szCs w:val="22"/>
          <w:highlight w:val="none"/>
          <w:lang w:eastAsia="zh-CN"/>
        </w:rPr>
        <w:t>推荐单位：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8"/>
          <w:szCs w:val="22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" w:cs="Times New Roman"/>
          <w:b w:val="0"/>
          <w:bCs/>
          <w:color w:val="auto"/>
          <w:sz w:val="28"/>
          <w:szCs w:val="22"/>
          <w:highlight w:val="none"/>
          <w:u w:val="single"/>
          <w:lang w:val="en-US" w:eastAsia="zh-CN"/>
        </w:rPr>
        <w:t>泉州市老龄办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8"/>
          <w:szCs w:val="22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楷体" w:cs="Times New Roman"/>
          <w:b w:val="0"/>
          <w:bCs/>
          <w:color w:val="auto"/>
          <w:sz w:val="28"/>
          <w:szCs w:val="22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8"/>
          <w:szCs w:val="2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8"/>
          <w:szCs w:val="22"/>
          <w:highlight w:val="none"/>
          <w:lang w:eastAsia="zh-CN"/>
        </w:rPr>
        <w:t>（加盖公章）</w:t>
      </w:r>
    </w:p>
    <w:tbl>
      <w:tblPr>
        <w:tblStyle w:val="8"/>
        <w:tblW w:w="14130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173"/>
        <w:gridCol w:w="900"/>
        <w:gridCol w:w="831"/>
        <w:gridCol w:w="778"/>
        <w:gridCol w:w="1473"/>
        <w:gridCol w:w="8100"/>
      </w:tblGrid>
      <w:tr w14:paraId="224FC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6B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序号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30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16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性别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1C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民族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09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  <w:lang w:eastAsia="zh-CN"/>
              </w:rPr>
              <w:t>年龄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9A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2"/>
                <w:sz w:val="2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2"/>
                <w:sz w:val="28"/>
                <w:szCs w:val="22"/>
                <w:highlight w:val="none"/>
                <w:lang w:val="en-US" w:eastAsia="zh-CN" w:bidi="ar-SA"/>
              </w:rPr>
              <w:t>政治面貌</w:t>
            </w: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08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  <w:lang w:eastAsia="zh-CN"/>
              </w:rPr>
              <w:t>主要事迹</w:t>
            </w:r>
          </w:p>
        </w:tc>
      </w:tr>
      <w:tr w14:paraId="3D024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29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C8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黎又文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DE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78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1F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43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97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群众</w:t>
            </w: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30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泉州光大百龄帮养老服务有限公司院长。该同志深耕养老服务行业15年。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2021年参与泉州市福利中心项目，致力于为长者打造适老环境，从项目设计到空间规划再到细节装饰，坚持以长者需求为核心，增设了儿童游戏区、乐高墙等互动设施。</w:t>
            </w: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2024年接任养老服务有限公司院长后，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定期抓好团队养老护理培训，链接社会资源，每月邀请志愿者、学生及文艺团体走进福利中心，开展敬老活动。2024</w:t>
            </w: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年泉州市社会福利中心（泉州颐养中心）获评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“福建省五星级养老院”。5</w:t>
            </w: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年来，该同志带领团队，为1000多名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长者提供专业</w:t>
            </w: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服务。开展1700多场社区服务，为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长者体检和政策宣传。</w:t>
            </w: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该同志还借助金融资源，与光大永明人寿保险公司、光大银行、光大证券等光大集团成员单位联动，从服务到活动、营销形成了立体网络，打造“养老+金融”特色模式；研究适合泉州当地老年人的生活服务模式或产品需求方向，逐步推动独有的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“</w:t>
            </w: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1+5+N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”</w:t>
            </w: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养老运营模式落实落地。</w:t>
            </w:r>
          </w:p>
        </w:tc>
      </w:tr>
    </w:tbl>
    <w:p w14:paraId="2BE6A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216" w:firstLineChars="2100"/>
        <w:textAlignment w:val="bottom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</w:p>
    <w:sectPr>
      <w:footerReference r:id="rId3" w:type="default"/>
      <w:pgSz w:w="16838" w:h="11906" w:orient="landscape"/>
      <w:pgMar w:top="1588" w:right="2098" w:bottom="1474" w:left="1985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A374F">
    <w:pPr>
      <w:pStyle w:val="5"/>
      <w:framePr w:w="1702" w:wrap="around" w:vAnchor="text" w:hAnchor="margin" w:xAlign="outside" w:y="9"/>
      <w:jc w:val="center"/>
      <w:rPr>
        <w:rStyle w:val="11"/>
        <w:rFonts w:hint="eastAsia" w:ascii="宋体" w:hAnsi="宋体" w:eastAsia="宋体"/>
        <w:sz w:val="28"/>
        <w:szCs w:val="28"/>
      </w:rPr>
    </w:pPr>
  </w:p>
  <w:p w14:paraId="556543AE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B7114C"/>
    <w:rsid w:val="00045032"/>
    <w:rsid w:val="00062A1F"/>
    <w:rsid w:val="00086A54"/>
    <w:rsid w:val="000F5E33"/>
    <w:rsid w:val="001272E4"/>
    <w:rsid w:val="001F7B25"/>
    <w:rsid w:val="003A4820"/>
    <w:rsid w:val="00666D57"/>
    <w:rsid w:val="00722BA9"/>
    <w:rsid w:val="00731DFC"/>
    <w:rsid w:val="007D31B7"/>
    <w:rsid w:val="00B872C5"/>
    <w:rsid w:val="00BF00A8"/>
    <w:rsid w:val="00CB6656"/>
    <w:rsid w:val="00DB7A81"/>
    <w:rsid w:val="00F8611D"/>
    <w:rsid w:val="13EF1984"/>
    <w:rsid w:val="13F38F5C"/>
    <w:rsid w:val="1755D1F1"/>
    <w:rsid w:val="1F7FEB24"/>
    <w:rsid w:val="1FFD4F23"/>
    <w:rsid w:val="214F8209"/>
    <w:rsid w:val="2BFD5D25"/>
    <w:rsid w:val="2D5BF404"/>
    <w:rsid w:val="2FDC9E67"/>
    <w:rsid w:val="33423BA7"/>
    <w:rsid w:val="36EF59A9"/>
    <w:rsid w:val="38E0518F"/>
    <w:rsid w:val="3BA76275"/>
    <w:rsid w:val="3BBF0478"/>
    <w:rsid w:val="3BFF922E"/>
    <w:rsid w:val="3DBF3CD8"/>
    <w:rsid w:val="3F7BB700"/>
    <w:rsid w:val="46799D7E"/>
    <w:rsid w:val="46FA619F"/>
    <w:rsid w:val="4FFFF64B"/>
    <w:rsid w:val="53FE8C48"/>
    <w:rsid w:val="57CB4182"/>
    <w:rsid w:val="57F79584"/>
    <w:rsid w:val="5D75064A"/>
    <w:rsid w:val="5DCFC37D"/>
    <w:rsid w:val="5EDFE5D0"/>
    <w:rsid w:val="5F01376B"/>
    <w:rsid w:val="5FE75423"/>
    <w:rsid w:val="5FFF1508"/>
    <w:rsid w:val="67DFE930"/>
    <w:rsid w:val="67EFC6CB"/>
    <w:rsid w:val="6ABF5E5A"/>
    <w:rsid w:val="6B638BAF"/>
    <w:rsid w:val="6BD5ACBC"/>
    <w:rsid w:val="6F564D9B"/>
    <w:rsid w:val="6FF3ECD7"/>
    <w:rsid w:val="6FFFB8B4"/>
    <w:rsid w:val="706F87CC"/>
    <w:rsid w:val="72798AC1"/>
    <w:rsid w:val="72FC2DA0"/>
    <w:rsid w:val="753F41A5"/>
    <w:rsid w:val="76ADF79F"/>
    <w:rsid w:val="773D78BD"/>
    <w:rsid w:val="77D766C5"/>
    <w:rsid w:val="7BF8F44D"/>
    <w:rsid w:val="7C6A8140"/>
    <w:rsid w:val="7CD77E5F"/>
    <w:rsid w:val="7CF7271D"/>
    <w:rsid w:val="7DB74ACB"/>
    <w:rsid w:val="7DBF3423"/>
    <w:rsid w:val="7DEBFF35"/>
    <w:rsid w:val="7E49568D"/>
    <w:rsid w:val="7E6B120E"/>
    <w:rsid w:val="7EBF1E8C"/>
    <w:rsid w:val="7EFB3633"/>
    <w:rsid w:val="7F7FE51C"/>
    <w:rsid w:val="7FDA3A72"/>
    <w:rsid w:val="7FE5DED1"/>
    <w:rsid w:val="7FEF6E95"/>
    <w:rsid w:val="7FF7C77F"/>
    <w:rsid w:val="7FFF7407"/>
    <w:rsid w:val="7FFFEF67"/>
    <w:rsid w:val="9DEB5659"/>
    <w:rsid w:val="9F5DF8B9"/>
    <w:rsid w:val="9F7FF6F4"/>
    <w:rsid w:val="9FB7114C"/>
    <w:rsid w:val="AF0E1D7F"/>
    <w:rsid w:val="B7B7BBEA"/>
    <w:rsid w:val="BBFE3202"/>
    <w:rsid w:val="BD7F8AA2"/>
    <w:rsid w:val="BEFFB7BC"/>
    <w:rsid w:val="BFAFBA68"/>
    <w:rsid w:val="BFBF07DD"/>
    <w:rsid w:val="BFEBBCD6"/>
    <w:rsid w:val="CFEF2F9F"/>
    <w:rsid w:val="DAF72B1D"/>
    <w:rsid w:val="DEEB1BD0"/>
    <w:rsid w:val="DFD3C6E3"/>
    <w:rsid w:val="DFE37C0D"/>
    <w:rsid w:val="EB6E2D41"/>
    <w:rsid w:val="EB777DDD"/>
    <w:rsid w:val="EF5A2434"/>
    <w:rsid w:val="F48F53B9"/>
    <w:rsid w:val="F77EF1A7"/>
    <w:rsid w:val="F7B36B5D"/>
    <w:rsid w:val="F7BBA2F8"/>
    <w:rsid w:val="F7EC7E31"/>
    <w:rsid w:val="F7F3EBA9"/>
    <w:rsid w:val="FA7F6727"/>
    <w:rsid w:val="FAFD2D73"/>
    <w:rsid w:val="FB7F78F9"/>
    <w:rsid w:val="FBB9BFCD"/>
    <w:rsid w:val="FC7E831F"/>
    <w:rsid w:val="FD7B9EBC"/>
    <w:rsid w:val="FDB9A7B5"/>
    <w:rsid w:val="FDE7256C"/>
    <w:rsid w:val="FDF7B16B"/>
    <w:rsid w:val="FEF730EE"/>
    <w:rsid w:val="FEFB8179"/>
    <w:rsid w:val="FEFFC291"/>
    <w:rsid w:val="FF5FB06B"/>
    <w:rsid w:val="FF6F8F2F"/>
    <w:rsid w:val="FFAF6759"/>
    <w:rsid w:val="FFBF0305"/>
    <w:rsid w:val="FFDD0334"/>
    <w:rsid w:val="FFDF3023"/>
    <w:rsid w:val="FFFBF046"/>
    <w:rsid w:val="FFFDB252"/>
    <w:rsid w:val="FFFF9B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Lines="0" w:afterAutospacing="0"/>
      <w:ind w:firstLine="640" w:firstLineChars="200"/>
    </w:pPr>
    <w:rPr>
      <w:rFonts w:ascii="Times New Roman" w:hAnsi="Times New Roman" w:eastAsia="方正仿宋_GBK"/>
      <w:szCs w:val="22"/>
    </w:rPr>
  </w:style>
  <w:style w:type="paragraph" w:styleId="4">
    <w:name w:val="Body Text Indent 2"/>
    <w:basedOn w:val="1"/>
    <w:qFormat/>
    <w:uiPriority w:val="0"/>
    <w:pPr>
      <w:tabs>
        <w:tab w:val="left" w:pos="7020"/>
      </w:tabs>
      <w:spacing w:line="400" w:lineRule="exact"/>
      <w:ind w:firstLine="640" w:firstLineChars="200"/>
    </w:pPr>
    <w:rPr>
      <w:rFonts w:ascii="仿宋_GB2312" w:hAnsi="宋体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admin\&#26700;&#38754;\&#27169;&#29256;&#65288;&#25919;&#24220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模版（政府）.dot</Template>
  <Pages>2</Pages>
  <Words>437</Words>
  <Characters>458</Characters>
  <Lines>1</Lines>
  <Paragraphs>1</Paragraphs>
  <TotalTime>0</TotalTime>
  <ScaleCrop>false</ScaleCrop>
  <LinksUpToDate>false</LinksUpToDate>
  <CharactersWithSpaces>476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2025-06-05T04:19:00Z</dcterms:created>
  <dc:creator>来之不易</dc:creator>
  <cp:lastModifiedBy>无雨云</cp:lastModifiedBy>
  <cp:lastPrinted>2025-07-24T01:34:12Z</cp:lastPrinted>
  <dcterms:modified xsi:type="dcterms:W3CDTF">2025-07-24T01:35:45Z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2D8B2EFCE4FF42FE94B9D04E5FA280A8_13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eyJoZGlkIjoiZjRiNzk5MzNmNmMzMjAwMDU1ZDA4ODhiY2MzNGU4NmIiLCJ1c2VySWQiOiI1NTg0NTMwODUifQ==</vt:lpwstr>
  </property>
</Properties>
</file>